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B9B" w:rsidRPr="00C02B9B" w:rsidRDefault="00C02B9B" w:rsidP="00C02B9B">
      <w:pPr>
        <w:widowControl/>
        <w:spacing w:line="750" w:lineRule="atLeast"/>
        <w:jc w:val="center"/>
        <w:rPr>
          <w:rFonts w:ascii="宋体" w:eastAsia="宋体" w:hAnsi="宋体" w:cs="宋体"/>
          <w:b/>
          <w:bCs/>
          <w:color w:val="FF0000"/>
          <w:kern w:val="0"/>
          <w:sz w:val="72"/>
          <w:szCs w:val="72"/>
        </w:rPr>
      </w:pPr>
      <w:r w:rsidRPr="00C02B9B">
        <w:rPr>
          <w:rFonts w:ascii="宋体" w:eastAsia="宋体" w:hAnsi="宋体" w:cs="宋体" w:hint="eastAsia"/>
          <w:b/>
          <w:bCs/>
          <w:color w:val="FF0000"/>
          <w:kern w:val="0"/>
          <w:sz w:val="72"/>
          <w:szCs w:val="72"/>
        </w:rPr>
        <w:t>北京邮电大学</w:t>
      </w:r>
    </w:p>
    <w:p w:rsidR="00C02B9B" w:rsidRPr="00C02B9B" w:rsidRDefault="00C02B9B" w:rsidP="00C02B9B">
      <w:pPr>
        <w:widowControl/>
        <w:spacing w:line="750" w:lineRule="atLeast"/>
        <w:jc w:val="center"/>
        <w:rPr>
          <w:rFonts w:ascii="宋体" w:eastAsia="宋体" w:hAnsi="宋体" w:cs="宋体"/>
          <w:color w:val="000000"/>
          <w:kern w:val="0"/>
          <w:sz w:val="18"/>
          <w:szCs w:val="18"/>
        </w:rPr>
      </w:pPr>
      <w:r w:rsidRPr="00C02B9B">
        <w:rPr>
          <w:rFonts w:ascii="宋体" w:eastAsia="宋体" w:hAnsi="宋体" w:cs="宋体" w:hint="eastAsia"/>
          <w:b/>
          <w:bCs/>
          <w:color w:val="FF0000"/>
          <w:kern w:val="0"/>
          <w:sz w:val="72"/>
          <w:szCs w:val="72"/>
        </w:rPr>
        <w:t>科学技术发展研究院</w:t>
      </w:r>
    </w:p>
    <w:p w:rsidR="00C02B9B" w:rsidRPr="00C02B9B" w:rsidRDefault="00C02B9B" w:rsidP="00C02B9B">
      <w:pPr>
        <w:widowControl/>
        <w:adjustRightInd w:val="0"/>
        <w:snapToGrid w:val="0"/>
        <w:spacing w:beforeLines="100" w:before="312" w:afterLines="100" w:after="312" w:line="480" w:lineRule="auto"/>
        <w:jc w:val="center"/>
        <w:rPr>
          <w:rFonts w:ascii="宋体" w:eastAsia="宋体" w:hAnsi="宋体" w:cs="宋体"/>
          <w:color w:val="000000"/>
          <w:kern w:val="0"/>
          <w:sz w:val="28"/>
          <w:szCs w:val="28"/>
        </w:rPr>
      </w:pPr>
      <w:r w:rsidRPr="00C02B9B">
        <w:rPr>
          <w:rFonts w:ascii="宋体" w:eastAsia="宋体" w:hAnsi="宋体" w:cs="宋体" w:hint="eastAsia"/>
          <w:color w:val="000000"/>
          <w:kern w:val="0"/>
          <w:sz w:val="28"/>
          <w:szCs w:val="28"/>
        </w:rPr>
        <w:t>科研院通【2017】</w:t>
      </w:r>
      <w:r w:rsidR="00B26078">
        <w:rPr>
          <w:rFonts w:ascii="宋体" w:eastAsia="宋体" w:hAnsi="宋体" w:cs="宋体" w:hint="eastAsia"/>
          <w:color w:val="000000"/>
          <w:kern w:val="0"/>
          <w:sz w:val="28"/>
          <w:szCs w:val="28"/>
        </w:rPr>
        <w:t>51</w:t>
      </w:r>
      <w:r w:rsidRPr="00C02B9B">
        <w:rPr>
          <w:rFonts w:ascii="宋体" w:eastAsia="宋体" w:hAnsi="宋体" w:cs="宋体" w:hint="eastAsia"/>
          <w:color w:val="000000"/>
          <w:kern w:val="0"/>
          <w:sz w:val="28"/>
          <w:szCs w:val="28"/>
        </w:rPr>
        <w:t>号</w:t>
      </w:r>
    </w:p>
    <w:p w:rsidR="00C02B9B" w:rsidRPr="00C02B9B" w:rsidRDefault="00C02B9B" w:rsidP="00C02B9B">
      <w:pPr>
        <w:widowControl/>
        <w:spacing w:before="75" w:after="75" w:line="600" w:lineRule="auto"/>
        <w:jc w:val="center"/>
        <w:rPr>
          <w:rFonts w:ascii="华文中宋" w:eastAsia="华文中宋" w:hAnsi="华文中宋" w:cs="宋体"/>
          <w:color w:val="000000"/>
          <w:kern w:val="0"/>
          <w:sz w:val="36"/>
          <w:szCs w:val="36"/>
        </w:rPr>
      </w:pPr>
      <w:r w:rsidRPr="00C02B9B">
        <w:rPr>
          <w:rFonts w:ascii="仿宋" w:eastAsia="仿宋" w:hAnsi="仿宋" w:cs="宋体"/>
          <w:noProof/>
          <w:color w:val="000000"/>
          <w:kern w:val="0"/>
          <w:sz w:val="36"/>
          <w:szCs w:val="36"/>
        </w:rPr>
        <w:drawing>
          <wp:inline distT="0" distB="0" distL="0" distR="0" wp14:anchorId="40DCC931" wp14:editId="711F294D">
            <wp:extent cx="5768340" cy="83820"/>
            <wp:effectExtent l="0" t="0" r="3810" b="0"/>
            <wp:docPr id="1" name="图片 1" descr="说明: 说明: http://buptoa.bupt.edu.cn/broad1209.nsf/3d06daac5cc4c1a548256bec0033b980/a9fcd991754b11c248257a3300217107/Body/0.E8?OpenElement&amp;FieldElemForm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说明: http://buptoa.bupt.edu.cn/broad1209.nsf/3d06daac5cc4c1a548256bec0033b980/a9fcd991754b11c248257a3300217107/Body/0.E8?OpenElement&amp;FieldElemFormat=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8340" cy="83820"/>
                    </a:xfrm>
                    <a:prstGeom prst="rect">
                      <a:avLst/>
                    </a:prstGeom>
                    <a:noFill/>
                    <a:ln>
                      <a:noFill/>
                    </a:ln>
                  </pic:spPr>
                </pic:pic>
              </a:graphicData>
            </a:graphic>
          </wp:inline>
        </w:drawing>
      </w:r>
    </w:p>
    <w:p w:rsidR="00C02B9B" w:rsidRPr="00C02B9B" w:rsidRDefault="00C02B9B" w:rsidP="00C02B9B">
      <w:pPr>
        <w:adjustRightInd w:val="0"/>
        <w:snapToGrid w:val="0"/>
        <w:jc w:val="center"/>
        <w:rPr>
          <w:rFonts w:ascii="Times New Roman" w:eastAsia="方正小标宋简体" w:hAnsi="Times New Roman" w:cs="Times New Roman"/>
          <w:bCs/>
          <w:kern w:val="0"/>
          <w:sz w:val="43"/>
          <w:szCs w:val="43"/>
        </w:rPr>
      </w:pPr>
      <w:r w:rsidRPr="00C02B9B">
        <w:rPr>
          <w:rFonts w:ascii="Times New Roman" w:eastAsia="方正小标宋简体" w:hAnsi="Times New Roman" w:cs="Times New Roman" w:hint="eastAsia"/>
          <w:bCs/>
          <w:kern w:val="0"/>
          <w:sz w:val="43"/>
          <w:szCs w:val="43"/>
        </w:rPr>
        <w:t>推荐北京市科学技术奖候选项目公示</w:t>
      </w:r>
      <w:r>
        <w:rPr>
          <w:rFonts w:ascii="Times New Roman" w:eastAsia="方正小标宋简体" w:hAnsi="Times New Roman" w:cs="Times New Roman"/>
          <w:bCs/>
          <w:kern w:val="0"/>
          <w:sz w:val="43"/>
          <w:szCs w:val="43"/>
        </w:rPr>
        <w:t>-</w:t>
      </w:r>
      <w:r>
        <w:rPr>
          <w:rFonts w:ascii="Times New Roman" w:eastAsia="方正小标宋简体" w:hAnsi="Times New Roman" w:cs="Times New Roman" w:hint="eastAsia"/>
          <w:bCs/>
          <w:kern w:val="0"/>
          <w:sz w:val="43"/>
          <w:szCs w:val="43"/>
        </w:rPr>
        <w:t>3</w:t>
      </w:r>
    </w:p>
    <w:p w:rsidR="00C02B9B" w:rsidRPr="00C02B9B" w:rsidRDefault="00C02B9B" w:rsidP="00C02B9B">
      <w:pPr>
        <w:widowControl/>
        <w:spacing w:line="480" w:lineRule="auto"/>
        <w:jc w:val="center"/>
        <w:rPr>
          <w:rFonts w:ascii="黑体" w:eastAsia="黑体" w:hAnsi="黑体" w:cs="Times New Roman"/>
          <w:b/>
          <w:sz w:val="32"/>
          <w:szCs w:val="24"/>
        </w:rPr>
      </w:pPr>
    </w:p>
    <w:p w:rsidR="00C02B9B" w:rsidRPr="00C02B9B" w:rsidRDefault="00C02B9B" w:rsidP="00C02B9B">
      <w:pPr>
        <w:widowControl/>
        <w:spacing w:line="480" w:lineRule="auto"/>
        <w:ind w:firstLineChars="200" w:firstLine="560"/>
        <w:jc w:val="left"/>
        <w:rPr>
          <w:rFonts w:ascii="宋体" w:eastAsia="宋体" w:hAnsi="宋体" w:cs="Times New Roman"/>
          <w:color w:val="000000"/>
          <w:kern w:val="0"/>
          <w:sz w:val="28"/>
          <w:szCs w:val="28"/>
        </w:rPr>
      </w:pPr>
      <w:r w:rsidRPr="00C02B9B">
        <w:rPr>
          <w:rFonts w:ascii="宋体" w:eastAsia="宋体" w:hAnsi="宋体" w:cs="Times New Roman" w:hint="eastAsia"/>
          <w:color w:val="000000"/>
          <w:kern w:val="0"/>
          <w:sz w:val="28"/>
          <w:szCs w:val="28"/>
        </w:rPr>
        <w:t>我单位推荐下列项目申报</w:t>
      </w:r>
      <w:r w:rsidRPr="00C02B9B">
        <w:rPr>
          <w:rFonts w:ascii="宋体" w:eastAsia="宋体" w:hAnsi="宋体" w:cs="Times New Roman" w:hint="eastAsia"/>
          <w:color w:val="000000"/>
          <w:kern w:val="0"/>
          <w:sz w:val="28"/>
          <w:szCs w:val="28"/>
          <w:u w:val="single"/>
        </w:rPr>
        <w:t xml:space="preserve"> 2017 </w:t>
      </w:r>
      <w:r w:rsidRPr="00C02B9B">
        <w:rPr>
          <w:rFonts w:ascii="宋体" w:eastAsia="宋体" w:hAnsi="宋体" w:cs="Times New Roman" w:hint="eastAsia"/>
          <w:color w:val="000000"/>
          <w:kern w:val="0"/>
          <w:sz w:val="28"/>
          <w:szCs w:val="28"/>
        </w:rPr>
        <w:t>年度北京市科学技术奖，特进行公示。公示期：</w:t>
      </w:r>
      <w:r w:rsidRPr="00C02B9B">
        <w:rPr>
          <w:rFonts w:ascii="宋体" w:eastAsia="宋体" w:hAnsi="宋体" w:cs="Times New Roman" w:hint="eastAsia"/>
          <w:color w:val="000000"/>
          <w:kern w:val="0"/>
          <w:sz w:val="28"/>
          <w:szCs w:val="28"/>
          <w:u w:val="single"/>
        </w:rPr>
        <w:t>2017</w:t>
      </w:r>
      <w:r w:rsidRPr="00C02B9B">
        <w:rPr>
          <w:rFonts w:ascii="宋体" w:eastAsia="宋体" w:hAnsi="宋体" w:cs="Times New Roman" w:hint="eastAsia"/>
          <w:color w:val="000000"/>
          <w:kern w:val="0"/>
          <w:sz w:val="28"/>
          <w:szCs w:val="28"/>
        </w:rPr>
        <w:t>年</w:t>
      </w:r>
      <w:r w:rsidRPr="00C02B9B">
        <w:rPr>
          <w:rFonts w:ascii="宋体" w:eastAsia="宋体" w:hAnsi="宋体" w:cs="Times New Roman" w:hint="eastAsia"/>
          <w:color w:val="000000"/>
          <w:kern w:val="0"/>
          <w:sz w:val="28"/>
          <w:szCs w:val="28"/>
          <w:u w:val="single"/>
        </w:rPr>
        <w:t>3</w:t>
      </w:r>
      <w:r w:rsidRPr="00C02B9B">
        <w:rPr>
          <w:rFonts w:ascii="宋体" w:eastAsia="宋体" w:hAnsi="宋体" w:cs="Times New Roman" w:hint="eastAsia"/>
          <w:color w:val="000000"/>
          <w:kern w:val="0"/>
          <w:sz w:val="28"/>
          <w:szCs w:val="28"/>
        </w:rPr>
        <w:t>月</w:t>
      </w:r>
      <w:r>
        <w:rPr>
          <w:rFonts w:ascii="宋体" w:eastAsia="宋体" w:hAnsi="宋体" w:cs="Times New Roman" w:hint="eastAsia"/>
          <w:color w:val="000000"/>
          <w:kern w:val="0"/>
          <w:sz w:val="28"/>
          <w:szCs w:val="28"/>
          <w:u w:val="single"/>
        </w:rPr>
        <w:t>20</w:t>
      </w:r>
      <w:r w:rsidRPr="00C02B9B">
        <w:rPr>
          <w:rFonts w:ascii="宋体" w:eastAsia="宋体" w:hAnsi="宋体" w:cs="Times New Roman" w:hint="eastAsia"/>
          <w:color w:val="000000"/>
          <w:kern w:val="0"/>
          <w:sz w:val="28"/>
          <w:szCs w:val="28"/>
        </w:rPr>
        <w:t>日至</w:t>
      </w:r>
      <w:r w:rsidRPr="00C02B9B">
        <w:rPr>
          <w:rFonts w:ascii="宋体" w:eastAsia="宋体" w:hAnsi="宋体" w:cs="Times New Roman" w:hint="eastAsia"/>
          <w:color w:val="000000"/>
          <w:kern w:val="0"/>
          <w:sz w:val="28"/>
          <w:szCs w:val="28"/>
          <w:u w:val="single"/>
        </w:rPr>
        <w:t>2017</w:t>
      </w:r>
      <w:r w:rsidRPr="00C02B9B">
        <w:rPr>
          <w:rFonts w:ascii="宋体" w:eastAsia="宋体" w:hAnsi="宋体" w:cs="Times New Roman" w:hint="eastAsia"/>
          <w:color w:val="000000"/>
          <w:kern w:val="0"/>
          <w:sz w:val="28"/>
          <w:szCs w:val="28"/>
        </w:rPr>
        <w:t>年</w:t>
      </w:r>
      <w:r w:rsidRPr="00C02B9B">
        <w:rPr>
          <w:rFonts w:ascii="宋体" w:eastAsia="宋体" w:hAnsi="宋体" w:cs="Times New Roman" w:hint="eastAsia"/>
          <w:color w:val="000000"/>
          <w:kern w:val="0"/>
          <w:sz w:val="28"/>
          <w:szCs w:val="28"/>
          <w:u w:val="single"/>
        </w:rPr>
        <w:t>3</w:t>
      </w:r>
      <w:r w:rsidRPr="00C02B9B">
        <w:rPr>
          <w:rFonts w:ascii="宋体" w:eastAsia="宋体" w:hAnsi="宋体" w:cs="Times New Roman" w:hint="eastAsia"/>
          <w:color w:val="000000"/>
          <w:kern w:val="0"/>
          <w:sz w:val="28"/>
          <w:szCs w:val="28"/>
        </w:rPr>
        <w:t>月</w:t>
      </w:r>
      <w:r>
        <w:rPr>
          <w:rFonts w:ascii="宋体" w:eastAsia="宋体" w:hAnsi="宋体" w:cs="Times New Roman" w:hint="eastAsia"/>
          <w:color w:val="000000"/>
          <w:kern w:val="0"/>
          <w:sz w:val="28"/>
          <w:szCs w:val="28"/>
          <w:u w:val="single"/>
        </w:rPr>
        <w:t>28</w:t>
      </w:r>
      <w:r w:rsidRPr="00C02B9B">
        <w:rPr>
          <w:rFonts w:ascii="宋体" w:eastAsia="宋体" w:hAnsi="宋体" w:cs="Times New Roman" w:hint="eastAsia"/>
          <w:color w:val="000000"/>
          <w:kern w:val="0"/>
          <w:sz w:val="28"/>
          <w:szCs w:val="28"/>
        </w:rPr>
        <w:t>日，公示期内如对公示内容有异议，请您向</w:t>
      </w:r>
      <w:r w:rsidRPr="00C02B9B">
        <w:rPr>
          <w:rFonts w:ascii="宋体" w:eastAsia="宋体" w:hAnsi="宋体" w:cs="Times New Roman" w:hint="eastAsia"/>
          <w:color w:val="000000"/>
          <w:kern w:val="0"/>
          <w:sz w:val="28"/>
          <w:szCs w:val="28"/>
          <w:u w:val="single"/>
        </w:rPr>
        <w:t xml:space="preserve"> 北京邮电大学科研院成果管理办公室 </w:t>
      </w:r>
      <w:r w:rsidRPr="00C02B9B">
        <w:rPr>
          <w:rFonts w:ascii="宋体" w:eastAsia="宋体" w:hAnsi="宋体" w:cs="Times New Roman" w:hint="eastAsia"/>
          <w:color w:val="000000"/>
          <w:kern w:val="0"/>
          <w:sz w:val="28"/>
          <w:szCs w:val="28"/>
        </w:rPr>
        <w:t>反映。</w:t>
      </w:r>
    </w:p>
    <w:p w:rsidR="00C02B9B" w:rsidRPr="00C02B9B" w:rsidRDefault="00C02B9B" w:rsidP="00C02B9B">
      <w:pPr>
        <w:widowControl/>
        <w:spacing w:line="480" w:lineRule="auto"/>
        <w:ind w:firstLineChars="200" w:firstLine="560"/>
        <w:jc w:val="left"/>
        <w:rPr>
          <w:rFonts w:ascii="宋体" w:eastAsia="宋体" w:hAnsi="宋体" w:cs="Times New Roman"/>
          <w:color w:val="000000"/>
          <w:kern w:val="0"/>
          <w:sz w:val="28"/>
          <w:szCs w:val="28"/>
        </w:rPr>
      </w:pPr>
      <w:r w:rsidRPr="00C02B9B">
        <w:rPr>
          <w:rFonts w:ascii="宋体" w:eastAsia="宋体" w:hAnsi="宋体" w:cs="Times New Roman" w:hint="eastAsia"/>
          <w:color w:val="000000"/>
          <w:kern w:val="0"/>
          <w:sz w:val="28"/>
          <w:szCs w:val="28"/>
        </w:rPr>
        <w:t>联系人及电话：刘红  010-62282052</w:t>
      </w:r>
    </w:p>
    <w:p w:rsidR="00C02B9B" w:rsidRDefault="00C02B9B" w:rsidP="004829E4">
      <w:pPr>
        <w:widowControl/>
        <w:shd w:val="clear" w:color="auto" w:fill="FFFFFF"/>
        <w:adjustRightInd w:val="0"/>
        <w:snapToGrid w:val="0"/>
        <w:spacing w:line="360" w:lineRule="auto"/>
        <w:jc w:val="left"/>
        <w:rPr>
          <w:rFonts w:ascii="宋体" w:eastAsia="宋体" w:hAnsi="宋体" w:cs="宋体"/>
          <w:b/>
          <w:bCs/>
          <w:color w:val="000000"/>
          <w:kern w:val="0"/>
          <w:sz w:val="24"/>
          <w:szCs w:val="24"/>
        </w:rPr>
      </w:pPr>
    </w:p>
    <w:p w:rsidR="00DE1E7E" w:rsidRPr="00FA0697" w:rsidRDefault="00DE1E7E" w:rsidP="004829E4">
      <w:pPr>
        <w:widowControl/>
        <w:shd w:val="clear" w:color="auto" w:fill="FFFFFF"/>
        <w:adjustRightInd w:val="0"/>
        <w:snapToGrid w:val="0"/>
        <w:spacing w:line="360" w:lineRule="auto"/>
        <w:jc w:val="left"/>
        <w:rPr>
          <w:rFonts w:ascii="微软雅黑" w:eastAsia="宋体" w:hAnsi="微软雅黑" w:cs="宋体"/>
          <w:color w:val="333333"/>
          <w:kern w:val="0"/>
          <w:sz w:val="24"/>
          <w:szCs w:val="24"/>
        </w:rPr>
      </w:pPr>
      <w:r w:rsidRPr="00FA0697">
        <w:rPr>
          <w:rFonts w:ascii="宋体" w:eastAsia="宋体" w:hAnsi="宋体" w:cs="宋体" w:hint="eastAsia"/>
          <w:b/>
          <w:bCs/>
          <w:color w:val="000000"/>
          <w:kern w:val="0"/>
          <w:sz w:val="24"/>
          <w:szCs w:val="24"/>
        </w:rPr>
        <w:t>一、项目名称：</w:t>
      </w:r>
      <w:r w:rsidRPr="00301301">
        <w:rPr>
          <w:rFonts w:ascii="宋体" w:eastAsia="宋体" w:hAnsi="宋体"/>
          <w:sz w:val="24"/>
          <w:szCs w:val="24"/>
        </w:rPr>
        <w:t>纳米结构材料光电特性与量子光学效应的理论及应用</w:t>
      </w:r>
    </w:p>
    <w:p w:rsidR="00DE1E7E" w:rsidRPr="00FA0697" w:rsidRDefault="00DE1E7E" w:rsidP="004829E4">
      <w:pPr>
        <w:widowControl/>
        <w:shd w:val="clear" w:color="auto" w:fill="FFFFFF"/>
        <w:adjustRightInd w:val="0"/>
        <w:snapToGrid w:val="0"/>
        <w:spacing w:line="360" w:lineRule="auto"/>
        <w:jc w:val="left"/>
        <w:rPr>
          <w:rFonts w:ascii="微软雅黑" w:eastAsia="宋体" w:hAnsi="微软雅黑" w:cs="宋体"/>
          <w:color w:val="333333"/>
          <w:kern w:val="0"/>
          <w:sz w:val="24"/>
          <w:szCs w:val="24"/>
        </w:rPr>
      </w:pPr>
      <w:r w:rsidRPr="00FA0697">
        <w:rPr>
          <w:rFonts w:ascii="宋体" w:eastAsia="宋体" w:hAnsi="宋体" w:cs="宋体" w:hint="eastAsia"/>
          <w:b/>
          <w:bCs/>
          <w:color w:val="000000"/>
          <w:kern w:val="0"/>
          <w:sz w:val="24"/>
          <w:szCs w:val="24"/>
        </w:rPr>
        <w:t>二、候选单位：</w:t>
      </w:r>
      <w:r w:rsidRPr="00FA0697">
        <w:rPr>
          <w:rFonts w:ascii="宋体" w:eastAsia="宋体" w:hAnsi="宋体" w:cs="宋体" w:hint="eastAsia"/>
          <w:color w:val="000000"/>
          <w:kern w:val="0"/>
          <w:sz w:val="24"/>
          <w:szCs w:val="24"/>
        </w:rPr>
        <w:t>北京邮电大学</w:t>
      </w:r>
    </w:p>
    <w:p w:rsidR="00DE1E7E" w:rsidRDefault="00DE1E7E" w:rsidP="004829E4">
      <w:pPr>
        <w:widowControl/>
        <w:shd w:val="clear" w:color="auto" w:fill="FFFFFF"/>
        <w:adjustRightInd w:val="0"/>
        <w:snapToGrid w:val="0"/>
        <w:spacing w:line="360" w:lineRule="auto"/>
        <w:jc w:val="left"/>
        <w:rPr>
          <w:rFonts w:ascii="宋体" w:eastAsia="宋体" w:hAnsi="宋体"/>
          <w:sz w:val="24"/>
          <w:szCs w:val="24"/>
        </w:rPr>
      </w:pPr>
      <w:r w:rsidRPr="00FA0697">
        <w:rPr>
          <w:rFonts w:ascii="宋体" w:eastAsia="宋体" w:hAnsi="宋体" w:cs="宋体" w:hint="eastAsia"/>
          <w:b/>
          <w:bCs/>
          <w:color w:val="000000"/>
          <w:kern w:val="0"/>
          <w:sz w:val="24"/>
          <w:szCs w:val="24"/>
        </w:rPr>
        <w:t>三、候 选 人：</w:t>
      </w:r>
      <w:r w:rsidRPr="00FA0697">
        <w:rPr>
          <w:rFonts w:ascii="宋体" w:eastAsia="宋体" w:hAnsi="宋体" w:cs="宋体" w:hint="eastAsia"/>
          <w:color w:val="000000"/>
          <w:kern w:val="0"/>
          <w:sz w:val="24"/>
          <w:szCs w:val="24"/>
        </w:rPr>
        <w:t> 1.</w:t>
      </w:r>
      <w:r>
        <w:rPr>
          <w:rFonts w:ascii="宋体" w:eastAsia="宋体" w:hAnsi="宋体"/>
          <w:sz w:val="24"/>
          <w:szCs w:val="24"/>
        </w:rPr>
        <w:t>俞重远</w:t>
      </w:r>
      <w:r>
        <w:rPr>
          <w:rFonts w:ascii="宋体" w:eastAsia="宋体" w:hAnsi="宋体" w:hint="eastAsia"/>
          <w:sz w:val="24"/>
          <w:szCs w:val="24"/>
        </w:rPr>
        <w:t>；2.</w:t>
      </w:r>
      <w:r w:rsidRPr="00301301">
        <w:rPr>
          <w:rFonts w:ascii="宋体" w:eastAsia="宋体" w:hAnsi="宋体"/>
          <w:sz w:val="24"/>
          <w:szCs w:val="24"/>
        </w:rPr>
        <w:t>刘玉敏</w:t>
      </w:r>
      <w:r>
        <w:rPr>
          <w:rFonts w:ascii="宋体" w:eastAsia="宋体" w:hAnsi="宋体" w:hint="eastAsia"/>
          <w:sz w:val="24"/>
          <w:szCs w:val="24"/>
        </w:rPr>
        <w:t>；3.</w:t>
      </w:r>
      <w:r w:rsidRPr="00301301">
        <w:rPr>
          <w:rFonts w:ascii="宋体" w:eastAsia="宋体" w:hAnsi="宋体"/>
          <w:sz w:val="24"/>
          <w:szCs w:val="24"/>
        </w:rPr>
        <w:t>叶</w:t>
      </w:r>
      <w:r w:rsidR="00BF10FC">
        <w:rPr>
          <w:rFonts w:ascii="宋体" w:eastAsia="宋体" w:hAnsi="宋体" w:hint="eastAsia"/>
          <w:sz w:val="24"/>
          <w:szCs w:val="24"/>
        </w:rPr>
        <w:t xml:space="preserve">  </w:t>
      </w:r>
      <w:r w:rsidRPr="00301301">
        <w:rPr>
          <w:rFonts w:ascii="宋体" w:eastAsia="宋体" w:hAnsi="宋体"/>
          <w:sz w:val="24"/>
          <w:szCs w:val="24"/>
        </w:rPr>
        <w:t>寒</w:t>
      </w:r>
      <w:r>
        <w:rPr>
          <w:rFonts w:ascii="宋体" w:eastAsia="宋体" w:hAnsi="宋体" w:hint="eastAsia"/>
          <w:sz w:val="24"/>
          <w:szCs w:val="24"/>
        </w:rPr>
        <w:t>；4.</w:t>
      </w:r>
      <w:proofErr w:type="gramStart"/>
      <w:r w:rsidRPr="00301301">
        <w:rPr>
          <w:rFonts w:ascii="宋体" w:eastAsia="宋体" w:hAnsi="宋体"/>
          <w:sz w:val="24"/>
          <w:szCs w:val="24"/>
        </w:rPr>
        <w:t>芦鹏飞</w:t>
      </w:r>
      <w:proofErr w:type="gramEnd"/>
      <w:r>
        <w:rPr>
          <w:rFonts w:ascii="宋体" w:eastAsia="宋体" w:hAnsi="宋体" w:hint="eastAsia"/>
          <w:sz w:val="24"/>
          <w:szCs w:val="24"/>
        </w:rPr>
        <w:t>；5.</w:t>
      </w:r>
      <w:r w:rsidRPr="00301301">
        <w:rPr>
          <w:rFonts w:ascii="宋体" w:eastAsia="宋体" w:hAnsi="宋体"/>
          <w:sz w:val="24"/>
          <w:szCs w:val="24"/>
        </w:rPr>
        <w:t>韩利红</w:t>
      </w:r>
      <w:r>
        <w:rPr>
          <w:rFonts w:ascii="宋体" w:eastAsia="宋体" w:hAnsi="宋体" w:hint="eastAsia"/>
          <w:sz w:val="24"/>
          <w:szCs w:val="24"/>
        </w:rPr>
        <w:t>；</w:t>
      </w:r>
    </w:p>
    <w:p w:rsidR="00DE1E7E" w:rsidRPr="00FA0697" w:rsidRDefault="00DE1E7E" w:rsidP="004829E4">
      <w:pPr>
        <w:widowControl/>
        <w:shd w:val="clear" w:color="auto" w:fill="FFFFFF"/>
        <w:adjustRightInd w:val="0"/>
        <w:snapToGrid w:val="0"/>
        <w:spacing w:line="360" w:lineRule="auto"/>
        <w:ind w:firstLineChars="800" w:firstLine="1920"/>
        <w:jc w:val="left"/>
        <w:rPr>
          <w:rFonts w:ascii="微软雅黑" w:eastAsia="宋体" w:hAnsi="微软雅黑" w:cs="宋体"/>
          <w:color w:val="333333"/>
          <w:kern w:val="0"/>
          <w:sz w:val="24"/>
          <w:szCs w:val="24"/>
        </w:rPr>
      </w:pPr>
      <w:r>
        <w:rPr>
          <w:rFonts w:ascii="宋体" w:eastAsia="宋体" w:hAnsi="宋体" w:hint="eastAsia"/>
          <w:sz w:val="24"/>
          <w:szCs w:val="24"/>
        </w:rPr>
        <w:t>6.张</w:t>
      </w:r>
      <w:r w:rsidR="00BF10FC">
        <w:rPr>
          <w:rFonts w:ascii="宋体" w:eastAsia="宋体" w:hAnsi="宋体" w:hint="eastAsia"/>
          <w:sz w:val="24"/>
          <w:szCs w:val="24"/>
        </w:rPr>
        <w:t xml:space="preserve">  </w:t>
      </w:r>
      <w:r>
        <w:rPr>
          <w:rFonts w:ascii="宋体" w:eastAsia="宋体" w:hAnsi="宋体" w:hint="eastAsia"/>
          <w:sz w:val="24"/>
          <w:szCs w:val="24"/>
        </w:rPr>
        <w:t>文；7.</w:t>
      </w:r>
      <w:r>
        <w:rPr>
          <w:rFonts w:ascii="宋体" w:eastAsia="宋体" w:hAnsi="宋体"/>
          <w:sz w:val="24"/>
          <w:szCs w:val="24"/>
        </w:rPr>
        <w:t>王东林</w:t>
      </w:r>
      <w:r>
        <w:rPr>
          <w:rFonts w:ascii="宋体" w:eastAsia="宋体" w:hAnsi="宋体" w:hint="eastAsia"/>
          <w:sz w:val="24"/>
          <w:szCs w:val="24"/>
        </w:rPr>
        <w:t>；8.</w:t>
      </w:r>
      <w:proofErr w:type="gramStart"/>
      <w:r>
        <w:rPr>
          <w:rFonts w:ascii="宋体" w:eastAsia="宋体" w:hAnsi="宋体" w:hint="eastAsia"/>
          <w:sz w:val="24"/>
          <w:szCs w:val="24"/>
        </w:rPr>
        <w:t>伍铁生</w:t>
      </w:r>
      <w:proofErr w:type="gramEnd"/>
      <w:r>
        <w:rPr>
          <w:rFonts w:ascii="宋体" w:eastAsia="宋体" w:hAnsi="宋体" w:hint="eastAsia"/>
          <w:sz w:val="24"/>
          <w:szCs w:val="24"/>
        </w:rPr>
        <w:t>；9.</w:t>
      </w:r>
      <w:r>
        <w:rPr>
          <w:rFonts w:ascii="宋体" w:eastAsia="宋体" w:hAnsi="宋体"/>
          <w:sz w:val="24"/>
          <w:szCs w:val="24"/>
        </w:rPr>
        <w:t>彭益炜</w:t>
      </w:r>
      <w:r>
        <w:rPr>
          <w:rFonts w:ascii="宋体" w:eastAsia="宋体" w:hAnsi="宋体" w:hint="eastAsia"/>
          <w:sz w:val="24"/>
          <w:szCs w:val="24"/>
        </w:rPr>
        <w:t>；10.</w:t>
      </w:r>
      <w:r>
        <w:rPr>
          <w:rFonts w:ascii="宋体" w:eastAsia="宋体" w:hAnsi="宋体"/>
          <w:sz w:val="24"/>
          <w:szCs w:val="24"/>
        </w:rPr>
        <w:t>马</w:t>
      </w:r>
      <w:r w:rsidR="00BF10FC">
        <w:rPr>
          <w:rFonts w:ascii="宋体" w:eastAsia="宋体" w:hAnsi="宋体" w:hint="eastAsia"/>
          <w:sz w:val="24"/>
          <w:szCs w:val="24"/>
        </w:rPr>
        <w:t xml:space="preserve">  </w:t>
      </w:r>
      <w:r>
        <w:rPr>
          <w:rFonts w:ascii="宋体" w:eastAsia="宋体" w:hAnsi="宋体"/>
          <w:sz w:val="24"/>
          <w:szCs w:val="24"/>
        </w:rPr>
        <w:t>申</w:t>
      </w:r>
    </w:p>
    <w:p w:rsidR="00B8176B" w:rsidRDefault="004829E4" w:rsidP="004829E4">
      <w:pPr>
        <w:widowControl/>
        <w:shd w:val="clear" w:color="auto" w:fill="FFFFFF"/>
        <w:adjustRightInd w:val="0"/>
        <w:snapToGrid w:val="0"/>
        <w:spacing w:line="360" w:lineRule="auto"/>
        <w:jc w:val="left"/>
        <w:rPr>
          <w:rFonts w:ascii="宋体" w:eastAsia="宋体" w:hAnsi="宋体" w:cs="宋体"/>
          <w:b/>
          <w:bCs/>
          <w:color w:val="333333"/>
          <w:kern w:val="0"/>
          <w:sz w:val="24"/>
          <w:szCs w:val="24"/>
        </w:rPr>
      </w:pPr>
      <w:r>
        <w:rPr>
          <w:rFonts w:ascii="宋体" w:eastAsia="宋体" w:hAnsi="宋体" w:cs="宋体" w:hint="eastAsia"/>
          <w:b/>
          <w:bCs/>
          <w:color w:val="333333"/>
          <w:kern w:val="0"/>
          <w:sz w:val="24"/>
          <w:szCs w:val="24"/>
        </w:rPr>
        <w:t>四、项目简介</w:t>
      </w:r>
      <w:r w:rsidR="00C02B9B">
        <w:rPr>
          <w:rFonts w:ascii="宋体" w:eastAsia="宋体" w:hAnsi="宋体" w:cs="宋体" w:hint="eastAsia"/>
          <w:b/>
          <w:bCs/>
          <w:color w:val="333333"/>
          <w:kern w:val="0"/>
          <w:sz w:val="24"/>
          <w:szCs w:val="24"/>
        </w:rPr>
        <w:t>：</w:t>
      </w:r>
    </w:p>
    <w:p w:rsidR="00056822" w:rsidRDefault="00056822" w:rsidP="004829E4">
      <w:pPr>
        <w:widowControl/>
        <w:adjustRightInd w:val="0"/>
        <w:snapToGrid w:val="0"/>
        <w:spacing w:line="360" w:lineRule="auto"/>
        <w:ind w:firstLineChars="200" w:firstLine="480"/>
        <w:rPr>
          <w:rFonts w:ascii="宋体" w:eastAsia="宋体" w:hAnsi="宋体" w:cs="宋体"/>
          <w:kern w:val="0"/>
          <w:sz w:val="24"/>
          <w:szCs w:val="24"/>
        </w:rPr>
      </w:pPr>
      <w:r w:rsidRPr="00056822">
        <w:rPr>
          <w:rFonts w:ascii="宋体" w:eastAsia="宋体" w:hAnsi="宋体" w:cs="宋体" w:hint="eastAsia"/>
          <w:kern w:val="0"/>
          <w:sz w:val="24"/>
          <w:szCs w:val="24"/>
        </w:rPr>
        <w:t>量子电子学和量子光学效应使得纳米结构材料作为</w:t>
      </w:r>
      <w:proofErr w:type="gramStart"/>
      <w:r w:rsidRPr="00056822">
        <w:rPr>
          <w:rFonts w:ascii="宋体" w:eastAsia="宋体" w:hAnsi="宋体" w:cs="宋体" w:hint="eastAsia"/>
          <w:kern w:val="0"/>
          <w:sz w:val="24"/>
          <w:szCs w:val="24"/>
        </w:rPr>
        <w:t>新型微纳器件</w:t>
      </w:r>
      <w:proofErr w:type="gramEnd"/>
      <w:r w:rsidRPr="00056822">
        <w:rPr>
          <w:rFonts w:ascii="宋体" w:eastAsia="宋体" w:hAnsi="宋体" w:cs="宋体" w:hint="eastAsia"/>
          <w:kern w:val="0"/>
          <w:sz w:val="24"/>
          <w:szCs w:val="24"/>
        </w:rPr>
        <w:t>的基础构件，在纳米电子学、量子信息、生命科学等方面具有极其重要的应用前景和发展空间。长期以来，我们对纳米结构材料光电特性与量子光学效应进行了系统深入的研究。</w:t>
      </w:r>
    </w:p>
    <w:p w:rsidR="004829E4" w:rsidRPr="003B3F1D" w:rsidRDefault="004829E4" w:rsidP="004829E4">
      <w:pPr>
        <w:widowControl/>
        <w:adjustRightInd w:val="0"/>
        <w:snapToGrid w:val="0"/>
        <w:spacing w:line="360" w:lineRule="auto"/>
        <w:ind w:firstLineChars="200" w:firstLine="480"/>
        <w:jc w:val="left"/>
      </w:pPr>
      <w:r>
        <w:rPr>
          <w:rFonts w:ascii="宋体" w:eastAsia="宋体" w:hAnsi="宋体" w:cs="宋体"/>
          <w:kern w:val="0"/>
          <w:sz w:val="24"/>
          <w:szCs w:val="24"/>
        </w:rPr>
        <w:lastRenderedPageBreak/>
        <w:t>1</w:t>
      </w:r>
      <w:r w:rsidR="00191B50">
        <w:rPr>
          <w:rFonts w:ascii="宋体" w:eastAsia="宋体" w:hAnsi="宋体" w:cs="宋体" w:hint="eastAsia"/>
          <w:kern w:val="0"/>
          <w:sz w:val="24"/>
          <w:szCs w:val="24"/>
        </w:rPr>
        <w:t>.</w:t>
      </w:r>
      <w:r>
        <w:rPr>
          <w:rFonts w:ascii="宋体" w:eastAsia="宋体" w:hAnsi="宋体" w:cs="宋体" w:hint="eastAsia"/>
          <w:kern w:val="0"/>
          <w:sz w:val="24"/>
          <w:szCs w:val="24"/>
        </w:rPr>
        <w:t>量子点-</w:t>
      </w:r>
      <w:r w:rsidR="00191B50">
        <w:rPr>
          <w:rFonts w:ascii="宋体" w:eastAsia="宋体" w:hAnsi="宋体" w:cs="宋体" w:hint="eastAsia"/>
          <w:kern w:val="0"/>
          <w:sz w:val="24"/>
          <w:szCs w:val="24"/>
        </w:rPr>
        <w:t>微腔相互作用：</w:t>
      </w:r>
      <w:r w:rsidRPr="003B3F1D">
        <w:rPr>
          <w:rFonts w:ascii="宋体" w:eastAsia="宋体" w:hAnsi="宋体" w:cs="宋体"/>
          <w:kern w:val="0"/>
          <w:sz w:val="24"/>
          <w:szCs w:val="24"/>
        </w:rPr>
        <w:t>在腔量子电动力学框架内，</w:t>
      </w:r>
      <w:r>
        <w:rPr>
          <w:rFonts w:ascii="宋体" w:eastAsia="宋体" w:hAnsi="宋体" w:cs="宋体" w:hint="eastAsia"/>
          <w:kern w:val="0"/>
          <w:sz w:val="24"/>
          <w:szCs w:val="24"/>
        </w:rPr>
        <w:t>研究了量子点-双模微腔耦合系统的反常光子阻塞效应，提出了双模泵浦激励模型，并指出利用</w:t>
      </w:r>
      <w:r>
        <w:rPr>
          <w:rFonts w:ascii="宋体" w:eastAsia="宋体" w:hAnsi="宋体" w:cs="宋体"/>
          <w:kern w:val="0"/>
          <w:sz w:val="24"/>
          <w:szCs w:val="24"/>
        </w:rPr>
        <w:t>双模微腔</w:t>
      </w:r>
      <w:r>
        <w:rPr>
          <w:rFonts w:ascii="宋体" w:eastAsia="宋体" w:hAnsi="宋体" w:cs="宋体" w:hint="eastAsia"/>
          <w:kern w:val="0"/>
          <w:sz w:val="24"/>
          <w:szCs w:val="24"/>
        </w:rPr>
        <w:t>可以</w:t>
      </w:r>
      <w:r>
        <w:rPr>
          <w:rFonts w:ascii="宋体" w:eastAsia="宋体" w:hAnsi="宋体" w:cs="宋体"/>
          <w:kern w:val="0"/>
          <w:sz w:val="24"/>
          <w:szCs w:val="24"/>
        </w:rPr>
        <w:t>实现高性能单光子源</w:t>
      </w:r>
      <w:r w:rsidRPr="003B3F1D">
        <w:rPr>
          <w:rFonts w:ascii="宋体" w:eastAsia="宋体" w:hAnsi="宋体" w:cs="宋体"/>
          <w:kern w:val="0"/>
          <w:sz w:val="24"/>
          <w:szCs w:val="24"/>
        </w:rPr>
        <w:t>。</w:t>
      </w:r>
      <w:r>
        <w:rPr>
          <w:rFonts w:ascii="宋体" w:eastAsia="宋体" w:hAnsi="宋体" w:cs="宋体" w:hint="eastAsia"/>
          <w:kern w:val="0"/>
          <w:sz w:val="24"/>
          <w:szCs w:val="24"/>
        </w:rPr>
        <w:t>研究了在磁场作用下的量子点与双模微腔耦合系统对脉冲激励的非线性响应、偏振敏感性，可用于</w:t>
      </w:r>
      <w:proofErr w:type="gramStart"/>
      <w:r>
        <w:rPr>
          <w:rFonts w:ascii="宋体" w:eastAsia="宋体" w:hAnsi="宋体" w:cs="宋体" w:hint="eastAsia"/>
          <w:kern w:val="0"/>
          <w:sz w:val="24"/>
          <w:szCs w:val="24"/>
        </w:rPr>
        <w:t>光子级</w:t>
      </w:r>
      <w:proofErr w:type="gramEnd"/>
      <w:r>
        <w:rPr>
          <w:rFonts w:ascii="宋体" w:eastAsia="宋体" w:hAnsi="宋体" w:cs="宋体" w:hint="eastAsia"/>
          <w:kern w:val="0"/>
          <w:sz w:val="24"/>
          <w:szCs w:val="24"/>
        </w:rPr>
        <w:t>光开关和偏振转换。</w:t>
      </w:r>
      <w:r w:rsidRPr="003B3F1D">
        <w:rPr>
          <w:rFonts w:ascii="宋体" w:eastAsia="宋体" w:hAnsi="宋体" w:cs="宋体"/>
          <w:kern w:val="0"/>
          <w:sz w:val="24"/>
          <w:szCs w:val="24"/>
        </w:rPr>
        <w:t>在偏振脉冲激励条件下，基于多路径量子干涉相消，首次实现了极少光子层次的全光逻辑器件。</w:t>
      </w:r>
    </w:p>
    <w:p w:rsidR="004829E4" w:rsidRDefault="004829E4" w:rsidP="00877D53">
      <w:pPr>
        <w:widowControl/>
        <w:adjustRightInd w:val="0"/>
        <w:snapToGrid w:val="0"/>
        <w:spacing w:line="360" w:lineRule="auto"/>
        <w:ind w:firstLineChars="200" w:firstLine="480"/>
        <w:jc w:val="left"/>
        <w:rPr>
          <w:rFonts w:ascii="宋体" w:eastAsia="宋体" w:hAnsi="宋体" w:cs="宋体"/>
          <w:kern w:val="0"/>
          <w:sz w:val="24"/>
          <w:szCs w:val="24"/>
        </w:rPr>
      </w:pPr>
      <w:r>
        <w:rPr>
          <w:rFonts w:ascii="宋体" w:eastAsia="宋体" w:hAnsi="宋体" w:cs="宋体"/>
          <w:kern w:val="0"/>
          <w:sz w:val="24"/>
          <w:szCs w:val="24"/>
        </w:rPr>
        <w:t>2</w:t>
      </w:r>
      <w:r w:rsidR="00191B50">
        <w:rPr>
          <w:rFonts w:ascii="宋体" w:eastAsia="宋体" w:hAnsi="宋体" w:cs="宋体"/>
          <w:kern w:val="0"/>
          <w:sz w:val="24"/>
          <w:szCs w:val="24"/>
        </w:rPr>
        <w:t>.</w:t>
      </w:r>
      <w:r w:rsidR="00191B50">
        <w:rPr>
          <w:rFonts w:ascii="宋体" w:eastAsia="宋体" w:hAnsi="宋体" w:cs="宋体" w:hint="eastAsia"/>
          <w:kern w:val="0"/>
          <w:sz w:val="24"/>
          <w:szCs w:val="24"/>
        </w:rPr>
        <w:t>材料生长机制与光电特性：</w:t>
      </w:r>
      <w:r w:rsidRPr="003B3F1D">
        <w:rPr>
          <w:rFonts w:ascii="宋体" w:eastAsia="宋体" w:hAnsi="宋体" w:cs="宋体"/>
          <w:kern w:val="0"/>
          <w:sz w:val="24"/>
          <w:szCs w:val="24"/>
        </w:rPr>
        <w:t>研究了高品质半导体纳米材料的生长机制，提出了基于剩余应变能的全能量平衡判据，定量预</w:t>
      </w:r>
      <w:r>
        <w:rPr>
          <w:rFonts w:ascii="宋体" w:eastAsia="宋体" w:hAnsi="宋体" w:cs="宋体"/>
          <w:kern w:val="0"/>
          <w:sz w:val="24"/>
          <w:szCs w:val="24"/>
        </w:rPr>
        <w:t>测了量子点、</w:t>
      </w:r>
      <w:proofErr w:type="gramStart"/>
      <w:r>
        <w:rPr>
          <w:rFonts w:ascii="宋体" w:eastAsia="宋体" w:hAnsi="宋体" w:cs="宋体"/>
          <w:kern w:val="0"/>
          <w:sz w:val="24"/>
          <w:szCs w:val="24"/>
        </w:rPr>
        <w:t>纳米线</w:t>
      </w:r>
      <w:proofErr w:type="gramEnd"/>
      <w:r>
        <w:rPr>
          <w:rFonts w:ascii="宋体" w:eastAsia="宋体" w:hAnsi="宋体" w:cs="宋体"/>
          <w:kern w:val="0"/>
          <w:sz w:val="24"/>
          <w:szCs w:val="24"/>
        </w:rPr>
        <w:t>无位错生长的临界尺寸。</w:t>
      </w:r>
      <w:r>
        <w:rPr>
          <w:rFonts w:ascii="宋体" w:eastAsia="宋体" w:hAnsi="宋体" w:cs="宋体" w:hint="eastAsia"/>
          <w:kern w:val="0"/>
          <w:sz w:val="24"/>
          <w:szCs w:val="24"/>
        </w:rPr>
        <w:t>提出并研究了利用量子点应变场抑制衬底贯穿位错的机理，计算并预测了量子点能够抑制贯穿位错传播的区域。</w:t>
      </w:r>
      <w:r>
        <w:rPr>
          <w:rFonts w:ascii="宋体" w:eastAsia="宋体" w:hAnsi="宋体" w:cs="宋体"/>
          <w:kern w:val="0"/>
          <w:sz w:val="24"/>
          <w:szCs w:val="24"/>
        </w:rPr>
        <w:t>研究了应变、压电、</w:t>
      </w:r>
      <w:r>
        <w:rPr>
          <w:rFonts w:ascii="宋体" w:eastAsia="宋体" w:hAnsi="宋体" w:cs="宋体" w:hint="eastAsia"/>
          <w:kern w:val="0"/>
          <w:sz w:val="24"/>
          <w:szCs w:val="24"/>
        </w:rPr>
        <w:t>组分</w:t>
      </w:r>
      <w:r w:rsidRPr="003B3F1D">
        <w:rPr>
          <w:rFonts w:ascii="宋体" w:eastAsia="宋体" w:hAnsi="宋体" w:cs="宋体"/>
          <w:kern w:val="0"/>
          <w:sz w:val="24"/>
          <w:szCs w:val="24"/>
        </w:rPr>
        <w:t>分布、缺陷、掺杂、刻蚀等对纳米材料电子结构和光学特性的影响和调制作用</w:t>
      </w:r>
      <w:r>
        <w:rPr>
          <w:rFonts w:ascii="宋体" w:eastAsia="宋体" w:hAnsi="宋体" w:cs="宋体" w:hint="eastAsia"/>
          <w:kern w:val="0"/>
          <w:sz w:val="24"/>
          <w:szCs w:val="24"/>
        </w:rPr>
        <w:t>；揭示了</w:t>
      </w:r>
      <w:r w:rsidRPr="003B3F1D">
        <w:rPr>
          <w:rFonts w:ascii="宋体" w:eastAsia="宋体" w:hAnsi="宋体" w:cs="宋体"/>
          <w:kern w:val="0"/>
          <w:sz w:val="24"/>
          <w:szCs w:val="24"/>
        </w:rPr>
        <w:t>多元量子点和</w:t>
      </w:r>
      <w:proofErr w:type="gramStart"/>
      <w:r w:rsidRPr="003B3F1D">
        <w:rPr>
          <w:rFonts w:ascii="宋体" w:eastAsia="宋体" w:hAnsi="宋体" w:cs="宋体"/>
          <w:kern w:val="0"/>
          <w:sz w:val="24"/>
          <w:szCs w:val="24"/>
        </w:rPr>
        <w:t>纳米线</w:t>
      </w:r>
      <w:proofErr w:type="gramEnd"/>
      <w:r w:rsidRPr="003B3F1D">
        <w:rPr>
          <w:rFonts w:ascii="宋体" w:eastAsia="宋体" w:hAnsi="宋体" w:cs="宋体"/>
          <w:kern w:val="0"/>
          <w:sz w:val="24"/>
          <w:szCs w:val="24"/>
        </w:rPr>
        <w:t>内部自发非均匀组分分布的形成</w:t>
      </w:r>
      <w:r>
        <w:rPr>
          <w:rFonts w:ascii="宋体" w:eastAsia="宋体" w:hAnsi="宋体" w:cs="宋体" w:hint="eastAsia"/>
          <w:kern w:val="0"/>
          <w:sz w:val="24"/>
          <w:szCs w:val="24"/>
        </w:rPr>
        <w:t>物理</w:t>
      </w:r>
      <w:r w:rsidRPr="003B3F1D">
        <w:rPr>
          <w:rFonts w:ascii="宋体" w:eastAsia="宋体" w:hAnsi="宋体" w:cs="宋体"/>
          <w:kern w:val="0"/>
          <w:sz w:val="24"/>
          <w:szCs w:val="24"/>
        </w:rPr>
        <w:t>机制</w:t>
      </w:r>
      <w:r>
        <w:rPr>
          <w:rFonts w:ascii="宋体" w:eastAsia="宋体" w:hAnsi="宋体" w:cs="宋体"/>
          <w:kern w:val="0"/>
          <w:sz w:val="24"/>
          <w:szCs w:val="24"/>
        </w:rPr>
        <w:t>。</w:t>
      </w:r>
      <w:r>
        <w:rPr>
          <w:rFonts w:ascii="宋体" w:eastAsia="宋体" w:hAnsi="宋体" w:cs="宋体" w:hint="eastAsia"/>
          <w:kern w:val="0"/>
          <w:sz w:val="24"/>
          <w:szCs w:val="24"/>
        </w:rPr>
        <w:t>基于6带K·P理论研究了量子点、量子环的几何参数对基态能量、跃迁能等电子结构的影响。</w:t>
      </w:r>
      <w:r w:rsidRPr="003B3F1D">
        <w:rPr>
          <w:rFonts w:ascii="宋体" w:eastAsia="宋体" w:hAnsi="宋体" w:cs="宋体"/>
          <w:kern w:val="0"/>
          <w:sz w:val="24"/>
          <w:szCs w:val="24"/>
        </w:rPr>
        <w:br/>
      </w:r>
      <w:r>
        <w:rPr>
          <w:rFonts w:ascii="宋体" w:eastAsia="宋体" w:hAnsi="宋体" w:cs="宋体"/>
          <w:kern w:val="0"/>
          <w:sz w:val="24"/>
          <w:szCs w:val="24"/>
        </w:rPr>
        <w:t xml:space="preserve">    3</w:t>
      </w:r>
      <w:r w:rsidR="00191B50">
        <w:rPr>
          <w:rFonts w:ascii="宋体" w:eastAsia="宋体" w:hAnsi="宋体" w:cs="宋体"/>
          <w:kern w:val="0"/>
          <w:sz w:val="24"/>
          <w:szCs w:val="24"/>
        </w:rPr>
        <w:t>.</w:t>
      </w:r>
      <w:proofErr w:type="gramStart"/>
      <w:r>
        <w:rPr>
          <w:rFonts w:ascii="宋体" w:eastAsia="宋体" w:hAnsi="宋体" w:cs="宋体" w:hint="eastAsia"/>
          <w:kern w:val="0"/>
          <w:sz w:val="24"/>
          <w:szCs w:val="24"/>
        </w:rPr>
        <w:t>微纳光学</w:t>
      </w:r>
      <w:proofErr w:type="gramEnd"/>
      <w:r>
        <w:rPr>
          <w:rFonts w:ascii="宋体" w:eastAsia="宋体" w:hAnsi="宋体" w:cs="宋体" w:hint="eastAsia"/>
          <w:kern w:val="0"/>
          <w:sz w:val="24"/>
          <w:szCs w:val="24"/>
        </w:rPr>
        <w:t>材料结构</w:t>
      </w:r>
      <w:r w:rsidR="008E7F60">
        <w:rPr>
          <w:rFonts w:ascii="宋体" w:eastAsia="宋体" w:hAnsi="宋体" w:cs="宋体" w:hint="eastAsia"/>
          <w:kern w:val="0"/>
          <w:sz w:val="24"/>
          <w:szCs w:val="24"/>
        </w:rPr>
        <w:t>设计</w:t>
      </w:r>
      <w:r w:rsidR="008E7F60">
        <w:rPr>
          <w:rFonts w:ascii="宋体" w:eastAsia="宋体" w:hAnsi="宋体" w:cs="宋体"/>
          <w:kern w:val="0"/>
          <w:sz w:val="24"/>
          <w:szCs w:val="24"/>
        </w:rPr>
        <w:t>与应用</w:t>
      </w:r>
      <w:r w:rsidR="00191B50">
        <w:rPr>
          <w:rFonts w:ascii="宋体" w:eastAsia="宋体" w:hAnsi="宋体" w:cs="宋体" w:hint="eastAsia"/>
          <w:kern w:val="0"/>
          <w:sz w:val="24"/>
          <w:szCs w:val="24"/>
        </w:rPr>
        <w:t>：</w:t>
      </w:r>
      <w:r>
        <w:rPr>
          <w:rFonts w:ascii="宋体" w:eastAsia="宋体" w:hAnsi="宋体" w:cs="宋体" w:hint="eastAsia"/>
          <w:kern w:val="0"/>
          <w:sz w:val="24"/>
          <w:szCs w:val="24"/>
        </w:rPr>
        <w:t>设计了新型光子带隙结构、光子晶体微腔、光子晶体波导结构，可以用于实现量子点-微腔强耦合系统；设计了用于</w:t>
      </w:r>
      <w:proofErr w:type="gramStart"/>
      <w:r>
        <w:rPr>
          <w:rFonts w:ascii="宋体" w:eastAsia="宋体" w:hAnsi="宋体" w:cs="宋体" w:hint="eastAsia"/>
          <w:kern w:val="0"/>
          <w:sz w:val="24"/>
          <w:szCs w:val="24"/>
        </w:rPr>
        <w:t>超慢光</w:t>
      </w:r>
      <w:proofErr w:type="gramEnd"/>
      <w:r>
        <w:rPr>
          <w:rFonts w:ascii="宋体" w:eastAsia="宋体" w:hAnsi="宋体" w:cs="宋体" w:hint="eastAsia"/>
          <w:kern w:val="0"/>
          <w:sz w:val="24"/>
          <w:szCs w:val="24"/>
        </w:rPr>
        <w:t>传输的能带平坦的光子晶体波导。研究了基于</w:t>
      </w:r>
      <w:bookmarkStart w:id="0" w:name="OLE_LINK1"/>
      <w:r>
        <w:rPr>
          <w:rFonts w:ascii="宋体" w:eastAsia="宋体" w:hAnsi="宋体" w:cs="宋体" w:hint="eastAsia"/>
          <w:kern w:val="0"/>
          <w:sz w:val="24"/>
          <w:szCs w:val="24"/>
        </w:rPr>
        <w:t>金属表面等离子体波导</w:t>
      </w:r>
      <w:bookmarkEnd w:id="0"/>
      <w:r>
        <w:rPr>
          <w:rFonts w:ascii="宋体" w:eastAsia="宋体" w:hAnsi="宋体" w:cs="宋体" w:hint="eastAsia"/>
          <w:kern w:val="0"/>
          <w:sz w:val="24"/>
          <w:szCs w:val="24"/>
        </w:rPr>
        <w:t>的温度传感器结构，提出和设计了多种太阳能电池结构。</w:t>
      </w:r>
    </w:p>
    <w:p w:rsidR="005B2F6F" w:rsidRDefault="005B2F6F" w:rsidP="005B2F6F">
      <w:pPr>
        <w:widowControl/>
        <w:adjustRightInd w:val="0"/>
        <w:snapToGrid w:val="0"/>
        <w:spacing w:line="360" w:lineRule="auto"/>
        <w:ind w:firstLineChars="200" w:firstLine="480"/>
        <w:jc w:val="left"/>
        <w:rPr>
          <w:rFonts w:ascii="宋体" w:eastAsia="宋体" w:hAnsi="宋体" w:cs="宋体"/>
          <w:kern w:val="0"/>
          <w:sz w:val="24"/>
          <w:szCs w:val="24"/>
        </w:rPr>
      </w:pPr>
    </w:p>
    <w:p w:rsidR="005B2F6F" w:rsidRPr="00C02B9B" w:rsidRDefault="00DD3F70" w:rsidP="00C02B9B">
      <w:pPr>
        <w:widowControl/>
        <w:shd w:val="clear" w:color="auto" w:fill="FFFFFF"/>
        <w:adjustRightInd w:val="0"/>
        <w:snapToGrid w:val="0"/>
        <w:spacing w:line="360" w:lineRule="auto"/>
        <w:jc w:val="left"/>
        <w:rPr>
          <w:rFonts w:ascii="宋体" w:eastAsia="宋体" w:hAnsi="宋体" w:cs="宋体"/>
          <w:b/>
          <w:bCs/>
          <w:color w:val="333333"/>
          <w:kern w:val="0"/>
          <w:sz w:val="24"/>
          <w:szCs w:val="24"/>
        </w:rPr>
      </w:pPr>
      <w:r>
        <w:rPr>
          <w:rFonts w:ascii="宋体" w:eastAsia="宋体" w:hAnsi="宋体" w:cs="宋体" w:hint="eastAsia"/>
          <w:b/>
          <w:bCs/>
          <w:color w:val="333333"/>
          <w:kern w:val="0"/>
          <w:sz w:val="24"/>
          <w:szCs w:val="24"/>
        </w:rPr>
        <w:t>五、相关证明材料：</w:t>
      </w:r>
    </w:p>
    <w:p w:rsidR="006879B2" w:rsidRPr="00C02B9B" w:rsidRDefault="00D952CD" w:rsidP="00C02B9B">
      <w:pPr>
        <w:widowControl/>
        <w:adjustRightInd w:val="0"/>
        <w:snapToGrid w:val="0"/>
        <w:spacing w:line="360" w:lineRule="auto"/>
        <w:ind w:firstLineChars="200" w:firstLine="482"/>
        <w:jc w:val="left"/>
        <w:rPr>
          <w:rFonts w:ascii="宋体" w:eastAsia="宋体" w:hAnsi="宋体" w:cs="宋体"/>
          <w:b/>
          <w:kern w:val="0"/>
          <w:sz w:val="24"/>
          <w:szCs w:val="24"/>
        </w:rPr>
      </w:pPr>
      <w:r w:rsidRPr="00C02B9B">
        <w:rPr>
          <w:rFonts w:ascii="宋体" w:eastAsia="宋体" w:hAnsi="宋体" w:cs="宋体"/>
          <w:b/>
          <w:kern w:val="0"/>
          <w:sz w:val="24"/>
          <w:szCs w:val="24"/>
        </w:rPr>
        <w:t>代表性论文、著作发表情况（限10篇）</w:t>
      </w:r>
    </w:p>
    <w:tbl>
      <w:tblPr>
        <w:tblW w:w="5751" w:type="pct"/>
        <w:jc w:val="center"/>
        <w:tblInd w:w="-1168" w:type="dxa"/>
        <w:tblLayout w:type="fixed"/>
        <w:tblLook w:val="04A0" w:firstRow="1" w:lastRow="0" w:firstColumn="1" w:lastColumn="0" w:noHBand="0" w:noVBand="1"/>
      </w:tblPr>
      <w:tblGrid>
        <w:gridCol w:w="511"/>
        <w:gridCol w:w="1790"/>
        <w:gridCol w:w="855"/>
        <w:gridCol w:w="596"/>
        <w:gridCol w:w="770"/>
        <w:gridCol w:w="765"/>
        <w:gridCol w:w="682"/>
        <w:gridCol w:w="1112"/>
        <w:gridCol w:w="600"/>
        <w:gridCol w:w="510"/>
        <w:gridCol w:w="421"/>
        <w:gridCol w:w="682"/>
        <w:gridCol w:w="508"/>
      </w:tblGrid>
      <w:tr w:rsidR="005B2F6F" w:rsidRPr="006C348F" w:rsidTr="006C348F">
        <w:trPr>
          <w:trHeight w:val="1155"/>
          <w:jc w:val="center"/>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2F6F" w:rsidRPr="006C348F" w:rsidRDefault="005B2F6F" w:rsidP="00E86742">
            <w:pPr>
              <w:widowControl/>
              <w:jc w:val="center"/>
              <w:rPr>
                <w:rFonts w:ascii="等线" w:eastAsia="等线" w:hAnsi="宋体" w:cs="宋体"/>
                <w:b/>
                <w:bCs/>
                <w:color w:val="000000"/>
                <w:kern w:val="0"/>
                <w:szCs w:val="21"/>
              </w:rPr>
            </w:pPr>
            <w:r w:rsidRPr="006C348F">
              <w:rPr>
                <w:rFonts w:ascii="等线" w:eastAsia="等线" w:hAnsi="宋体" w:cs="宋体" w:hint="eastAsia"/>
                <w:b/>
                <w:bCs/>
                <w:color w:val="000000"/>
                <w:kern w:val="0"/>
                <w:szCs w:val="21"/>
              </w:rPr>
              <w:t>序号</w:t>
            </w:r>
          </w:p>
        </w:tc>
        <w:tc>
          <w:tcPr>
            <w:tcW w:w="913" w:type="pct"/>
            <w:tcBorders>
              <w:top w:val="single" w:sz="4" w:space="0" w:color="auto"/>
              <w:left w:val="nil"/>
              <w:bottom w:val="single" w:sz="4" w:space="0" w:color="auto"/>
              <w:right w:val="single" w:sz="4" w:space="0" w:color="auto"/>
            </w:tcBorders>
            <w:shd w:val="clear" w:color="auto" w:fill="auto"/>
            <w:vAlign w:val="center"/>
            <w:hideMark/>
          </w:tcPr>
          <w:p w:rsidR="005B2F6F" w:rsidRPr="006C348F" w:rsidRDefault="005B2F6F" w:rsidP="00E86742">
            <w:pPr>
              <w:widowControl/>
              <w:jc w:val="center"/>
              <w:rPr>
                <w:rFonts w:ascii="等线" w:eastAsia="等线" w:hAnsi="宋体" w:cs="宋体"/>
                <w:b/>
                <w:bCs/>
                <w:color w:val="000000"/>
                <w:kern w:val="0"/>
                <w:szCs w:val="21"/>
              </w:rPr>
            </w:pPr>
            <w:r w:rsidRPr="006C348F">
              <w:rPr>
                <w:rFonts w:ascii="等线" w:eastAsia="等线" w:hAnsi="宋体" w:cs="宋体" w:hint="eastAsia"/>
                <w:b/>
                <w:bCs/>
                <w:color w:val="000000"/>
                <w:kern w:val="0"/>
                <w:szCs w:val="21"/>
              </w:rPr>
              <w:t>论文（著作）名称</w:t>
            </w:r>
          </w:p>
        </w:tc>
        <w:tc>
          <w:tcPr>
            <w:tcW w:w="436" w:type="pct"/>
            <w:tcBorders>
              <w:top w:val="single" w:sz="4" w:space="0" w:color="auto"/>
              <w:left w:val="nil"/>
              <w:bottom w:val="single" w:sz="4" w:space="0" w:color="auto"/>
              <w:right w:val="single" w:sz="4" w:space="0" w:color="auto"/>
            </w:tcBorders>
            <w:shd w:val="clear" w:color="auto" w:fill="auto"/>
            <w:vAlign w:val="center"/>
            <w:hideMark/>
          </w:tcPr>
          <w:p w:rsidR="005B2F6F" w:rsidRPr="006C348F" w:rsidRDefault="005B2F6F" w:rsidP="00E86742">
            <w:pPr>
              <w:widowControl/>
              <w:jc w:val="center"/>
              <w:rPr>
                <w:rFonts w:ascii="等线" w:eastAsia="等线" w:hAnsi="宋体" w:cs="宋体"/>
                <w:b/>
                <w:bCs/>
                <w:color w:val="000000"/>
                <w:kern w:val="0"/>
                <w:szCs w:val="21"/>
              </w:rPr>
            </w:pPr>
            <w:r w:rsidRPr="006C348F">
              <w:rPr>
                <w:rFonts w:ascii="等线" w:eastAsia="等线" w:hAnsi="宋体" w:cs="宋体" w:hint="eastAsia"/>
                <w:b/>
                <w:bCs/>
                <w:color w:val="000000"/>
                <w:kern w:val="0"/>
                <w:szCs w:val="21"/>
              </w:rPr>
              <w:t>刊名/出版社</w:t>
            </w:r>
          </w:p>
        </w:tc>
        <w:tc>
          <w:tcPr>
            <w:tcW w:w="304" w:type="pct"/>
            <w:tcBorders>
              <w:top w:val="single" w:sz="4" w:space="0" w:color="auto"/>
              <w:left w:val="nil"/>
              <w:bottom w:val="single" w:sz="4" w:space="0" w:color="auto"/>
              <w:right w:val="single" w:sz="4" w:space="0" w:color="auto"/>
            </w:tcBorders>
            <w:shd w:val="clear" w:color="auto" w:fill="auto"/>
            <w:vAlign w:val="center"/>
            <w:hideMark/>
          </w:tcPr>
          <w:p w:rsidR="005B2F6F" w:rsidRPr="006C348F" w:rsidRDefault="005B2F6F" w:rsidP="00E86742">
            <w:pPr>
              <w:widowControl/>
              <w:jc w:val="center"/>
              <w:rPr>
                <w:rFonts w:ascii="Arial" w:eastAsia="等线" w:hAnsi="Arial" w:cs="Arial"/>
                <w:b/>
                <w:bCs/>
                <w:color w:val="333333"/>
                <w:kern w:val="0"/>
                <w:szCs w:val="21"/>
              </w:rPr>
            </w:pPr>
            <w:r w:rsidRPr="006C348F">
              <w:rPr>
                <w:rFonts w:ascii="Arial" w:eastAsia="等线" w:hAnsi="Arial" w:cs="Arial"/>
                <w:b/>
                <w:bCs/>
                <w:color w:val="333333"/>
                <w:kern w:val="0"/>
                <w:szCs w:val="21"/>
              </w:rPr>
              <w:t>影响因子</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5B2F6F" w:rsidRPr="006C348F" w:rsidRDefault="005B2F6F" w:rsidP="00E86742">
            <w:pPr>
              <w:widowControl/>
              <w:jc w:val="center"/>
              <w:rPr>
                <w:rFonts w:ascii="等线" w:eastAsia="等线" w:hAnsi="宋体" w:cs="宋体"/>
                <w:b/>
                <w:bCs/>
                <w:color w:val="000000"/>
                <w:kern w:val="0"/>
                <w:szCs w:val="21"/>
              </w:rPr>
            </w:pPr>
            <w:r w:rsidRPr="006C348F">
              <w:rPr>
                <w:rFonts w:ascii="等线" w:eastAsia="等线" w:hAnsi="宋体" w:cs="宋体" w:hint="eastAsia"/>
                <w:b/>
                <w:bCs/>
                <w:color w:val="000000"/>
                <w:kern w:val="0"/>
                <w:szCs w:val="21"/>
              </w:rPr>
              <w:t>发表时间（年月日）</w:t>
            </w:r>
          </w:p>
        </w:tc>
        <w:tc>
          <w:tcPr>
            <w:tcW w:w="390" w:type="pct"/>
            <w:tcBorders>
              <w:top w:val="single" w:sz="4" w:space="0" w:color="auto"/>
              <w:left w:val="nil"/>
              <w:bottom w:val="single" w:sz="4" w:space="0" w:color="auto"/>
              <w:right w:val="single" w:sz="4" w:space="0" w:color="auto"/>
            </w:tcBorders>
            <w:shd w:val="clear" w:color="auto" w:fill="auto"/>
            <w:vAlign w:val="center"/>
            <w:hideMark/>
          </w:tcPr>
          <w:p w:rsidR="005B2F6F" w:rsidRPr="006C348F" w:rsidRDefault="005B2F6F" w:rsidP="00E86742">
            <w:pPr>
              <w:widowControl/>
              <w:jc w:val="center"/>
              <w:rPr>
                <w:rFonts w:ascii="宋体" w:eastAsia="宋体" w:hAnsi="宋体" w:cs="宋体"/>
                <w:b/>
                <w:bCs/>
                <w:color w:val="333333"/>
                <w:kern w:val="0"/>
                <w:szCs w:val="21"/>
              </w:rPr>
            </w:pPr>
            <w:r w:rsidRPr="006C348F">
              <w:rPr>
                <w:rFonts w:ascii="宋体" w:eastAsia="宋体" w:hAnsi="宋体" w:cs="宋体" w:hint="eastAsia"/>
                <w:b/>
                <w:bCs/>
                <w:color w:val="333333"/>
                <w:kern w:val="0"/>
                <w:szCs w:val="21"/>
              </w:rPr>
              <w:t>通讯作者</w:t>
            </w:r>
          </w:p>
        </w:tc>
        <w:tc>
          <w:tcPr>
            <w:tcW w:w="348" w:type="pct"/>
            <w:tcBorders>
              <w:top w:val="single" w:sz="4" w:space="0" w:color="auto"/>
              <w:left w:val="nil"/>
              <w:bottom w:val="single" w:sz="4" w:space="0" w:color="auto"/>
              <w:right w:val="single" w:sz="4" w:space="0" w:color="auto"/>
            </w:tcBorders>
            <w:shd w:val="clear" w:color="auto" w:fill="auto"/>
            <w:vAlign w:val="center"/>
            <w:hideMark/>
          </w:tcPr>
          <w:p w:rsidR="005B2F6F" w:rsidRPr="006C348F" w:rsidRDefault="005B2F6F" w:rsidP="00E86742">
            <w:pPr>
              <w:widowControl/>
              <w:jc w:val="center"/>
              <w:rPr>
                <w:rFonts w:ascii="宋体" w:eastAsia="宋体" w:hAnsi="宋体" w:cs="宋体"/>
                <w:b/>
                <w:bCs/>
                <w:color w:val="333333"/>
                <w:kern w:val="0"/>
                <w:szCs w:val="21"/>
              </w:rPr>
            </w:pPr>
            <w:r w:rsidRPr="006C348F">
              <w:rPr>
                <w:rFonts w:ascii="宋体" w:eastAsia="宋体" w:hAnsi="宋体" w:cs="宋体" w:hint="eastAsia"/>
                <w:b/>
                <w:bCs/>
                <w:color w:val="333333"/>
                <w:kern w:val="0"/>
                <w:szCs w:val="21"/>
              </w:rPr>
              <w:t>第一作者</w:t>
            </w:r>
          </w:p>
        </w:tc>
        <w:tc>
          <w:tcPr>
            <w:tcW w:w="567" w:type="pct"/>
            <w:tcBorders>
              <w:top w:val="single" w:sz="4" w:space="0" w:color="auto"/>
              <w:left w:val="nil"/>
              <w:bottom w:val="single" w:sz="4" w:space="0" w:color="auto"/>
              <w:right w:val="single" w:sz="4" w:space="0" w:color="auto"/>
            </w:tcBorders>
            <w:shd w:val="clear" w:color="auto" w:fill="auto"/>
            <w:vAlign w:val="center"/>
            <w:hideMark/>
          </w:tcPr>
          <w:p w:rsidR="005B2F6F" w:rsidRPr="006C348F" w:rsidRDefault="005B2F6F" w:rsidP="00E86742">
            <w:pPr>
              <w:widowControl/>
              <w:jc w:val="center"/>
              <w:rPr>
                <w:rFonts w:ascii="等线" w:eastAsia="等线" w:hAnsi="宋体" w:cs="宋体"/>
                <w:b/>
                <w:bCs/>
                <w:kern w:val="0"/>
                <w:szCs w:val="21"/>
              </w:rPr>
            </w:pPr>
            <w:r w:rsidRPr="006C348F">
              <w:rPr>
                <w:rFonts w:ascii="等线" w:eastAsia="等线" w:hAnsi="宋体" w:cs="宋体" w:hint="eastAsia"/>
                <w:b/>
                <w:bCs/>
                <w:kern w:val="0"/>
                <w:szCs w:val="21"/>
              </w:rPr>
              <w:t>论文全部作者</w:t>
            </w:r>
          </w:p>
        </w:tc>
        <w:tc>
          <w:tcPr>
            <w:tcW w:w="306" w:type="pct"/>
            <w:tcBorders>
              <w:top w:val="single" w:sz="4" w:space="0" w:color="auto"/>
              <w:left w:val="nil"/>
              <w:bottom w:val="single" w:sz="4" w:space="0" w:color="auto"/>
              <w:right w:val="single" w:sz="4" w:space="0" w:color="auto"/>
            </w:tcBorders>
            <w:shd w:val="clear" w:color="auto" w:fill="auto"/>
            <w:vAlign w:val="center"/>
            <w:hideMark/>
          </w:tcPr>
          <w:p w:rsidR="005B2F6F" w:rsidRPr="006C348F" w:rsidRDefault="005B2F6F" w:rsidP="00E86742">
            <w:pPr>
              <w:widowControl/>
              <w:jc w:val="center"/>
              <w:rPr>
                <w:rFonts w:ascii="等线" w:eastAsia="等线" w:hAnsi="宋体" w:cs="宋体"/>
                <w:b/>
                <w:bCs/>
                <w:color w:val="000000"/>
                <w:kern w:val="0"/>
                <w:szCs w:val="21"/>
              </w:rPr>
            </w:pPr>
            <w:r w:rsidRPr="006C348F">
              <w:rPr>
                <w:rFonts w:ascii="等线" w:eastAsia="等线" w:hAnsi="宋体" w:cs="宋体" w:hint="eastAsia"/>
                <w:b/>
                <w:bCs/>
                <w:color w:val="000000"/>
                <w:kern w:val="0"/>
                <w:szCs w:val="21"/>
              </w:rPr>
              <w:t>SCI他引次数</w:t>
            </w:r>
          </w:p>
        </w:tc>
        <w:tc>
          <w:tcPr>
            <w:tcW w:w="260" w:type="pct"/>
            <w:tcBorders>
              <w:top w:val="single" w:sz="4" w:space="0" w:color="auto"/>
              <w:left w:val="nil"/>
              <w:bottom w:val="single" w:sz="4" w:space="0" w:color="auto"/>
              <w:right w:val="single" w:sz="4" w:space="0" w:color="auto"/>
            </w:tcBorders>
            <w:shd w:val="clear" w:color="auto" w:fill="auto"/>
            <w:vAlign w:val="center"/>
            <w:hideMark/>
          </w:tcPr>
          <w:p w:rsidR="005B2F6F" w:rsidRPr="006C348F" w:rsidRDefault="005B2F6F" w:rsidP="00E86742">
            <w:pPr>
              <w:widowControl/>
              <w:jc w:val="center"/>
              <w:rPr>
                <w:rFonts w:ascii="等线" w:eastAsia="等线" w:hAnsi="宋体" w:cs="宋体"/>
                <w:b/>
                <w:bCs/>
                <w:color w:val="000000"/>
                <w:kern w:val="0"/>
                <w:szCs w:val="21"/>
              </w:rPr>
            </w:pPr>
            <w:r w:rsidRPr="006C348F">
              <w:rPr>
                <w:rFonts w:ascii="等线" w:eastAsia="等线" w:hAnsi="宋体" w:cs="宋体" w:hint="eastAsia"/>
                <w:b/>
                <w:bCs/>
                <w:color w:val="000000"/>
                <w:kern w:val="0"/>
                <w:szCs w:val="21"/>
              </w:rPr>
              <w:t>EI他引次数</w:t>
            </w:r>
          </w:p>
        </w:tc>
        <w:tc>
          <w:tcPr>
            <w:tcW w:w="215" w:type="pct"/>
            <w:tcBorders>
              <w:top w:val="single" w:sz="4" w:space="0" w:color="auto"/>
              <w:left w:val="nil"/>
              <w:bottom w:val="single" w:sz="4" w:space="0" w:color="auto"/>
              <w:right w:val="single" w:sz="4" w:space="0" w:color="auto"/>
            </w:tcBorders>
            <w:shd w:val="clear" w:color="auto" w:fill="auto"/>
            <w:vAlign w:val="center"/>
            <w:hideMark/>
          </w:tcPr>
          <w:p w:rsidR="005B2F6F" w:rsidRPr="006C348F" w:rsidRDefault="005B2F6F" w:rsidP="00E86742">
            <w:pPr>
              <w:widowControl/>
              <w:jc w:val="center"/>
              <w:rPr>
                <w:rFonts w:ascii="等线" w:eastAsia="等线" w:hAnsi="宋体" w:cs="宋体"/>
                <w:b/>
                <w:bCs/>
                <w:color w:val="000000"/>
                <w:kern w:val="0"/>
                <w:szCs w:val="21"/>
              </w:rPr>
            </w:pPr>
            <w:proofErr w:type="gramStart"/>
            <w:r w:rsidRPr="006C348F">
              <w:rPr>
                <w:rFonts w:ascii="等线" w:eastAsia="等线" w:hAnsi="宋体" w:cs="宋体" w:hint="eastAsia"/>
                <w:b/>
                <w:bCs/>
                <w:color w:val="000000"/>
                <w:kern w:val="0"/>
                <w:szCs w:val="21"/>
              </w:rPr>
              <w:t>他引总次数</w:t>
            </w:r>
            <w:proofErr w:type="gramEnd"/>
          </w:p>
        </w:tc>
        <w:tc>
          <w:tcPr>
            <w:tcW w:w="348" w:type="pct"/>
            <w:tcBorders>
              <w:top w:val="single" w:sz="4" w:space="0" w:color="auto"/>
              <w:left w:val="nil"/>
              <w:bottom w:val="single" w:sz="4" w:space="0" w:color="auto"/>
              <w:right w:val="single" w:sz="4" w:space="0" w:color="auto"/>
            </w:tcBorders>
            <w:shd w:val="clear" w:color="auto" w:fill="auto"/>
            <w:vAlign w:val="center"/>
            <w:hideMark/>
          </w:tcPr>
          <w:p w:rsidR="005B2F6F" w:rsidRPr="006C348F" w:rsidRDefault="005B2F6F" w:rsidP="00E86742">
            <w:pPr>
              <w:widowControl/>
              <w:jc w:val="center"/>
              <w:rPr>
                <w:rFonts w:ascii="等线" w:eastAsia="等线" w:hAnsi="宋体" w:cs="宋体"/>
                <w:b/>
                <w:bCs/>
                <w:color w:val="000000"/>
                <w:kern w:val="0"/>
                <w:szCs w:val="21"/>
              </w:rPr>
            </w:pPr>
            <w:r w:rsidRPr="006C348F">
              <w:rPr>
                <w:rFonts w:ascii="等线" w:eastAsia="等线" w:hAnsi="宋体" w:cs="宋体" w:hint="eastAsia"/>
                <w:b/>
                <w:bCs/>
                <w:color w:val="000000"/>
                <w:kern w:val="0"/>
                <w:szCs w:val="21"/>
              </w:rPr>
              <w:t>年卷期页码</w:t>
            </w:r>
          </w:p>
        </w:tc>
        <w:tc>
          <w:tcPr>
            <w:tcW w:w="260" w:type="pct"/>
            <w:tcBorders>
              <w:top w:val="single" w:sz="4" w:space="0" w:color="auto"/>
              <w:left w:val="nil"/>
              <w:bottom w:val="single" w:sz="4" w:space="0" w:color="auto"/>
              <w:right w:val="single" w:sz="4" w:space="0" w:color="auto"/>
            </w:tcBorders>
            <w:shd w:val="clear" w:color="auto" w:fill="auto"/>
            <w:vAlign w:val="center"/>
            <w:hideMark/>
          </w:tcPr>
          <w:p w:rsidR="005B2F6F" w:rsidRPr="006C348F" w:rsidRDefault="005B2F6F" w:rsidP="00E86742">
            <w:pPr>
              <w:widowControl/>
              <w:jc w:val="center"/>
              <w:rPr>
                <w:rFonts w:ascii="等线" w:eastAsia="等线" w:hAnsi="宋体" w:cs="宋体"/>
                <w:b/>
                <w:bCs/>
                <w:color w:val="000000"/>
                <w:kern w:val="0"/>
                <w:szCs w:val="21"/>
              </w:rPr>
            </w:pPr>
            <w:r w:rsidRPr="006C348F">
              <w:rPr>
                <w:rFonts w:ascii="等线" w:eastAsia="等线" w:hAnsi="宋体" w:cs="宋体" w:hint="eastAsia"/>
                <w:b/>
                <w:bCs/>
                <w:color w:val="000000"/>
                <w:kern w:val="0"/>
                <w:szCs w:val="21"/>
              </w:rPr>
              <w:t>是否国内完成</w:t>
            </w:r>
          </w:p>
        </w:tc>
      </w:tr>
      <w:tr w:rsidR="005B2F6F" w:rsidRPr="006C348F" w:rsidTr="006C348F">
        <w:trPr>
          <w:trHeight w:val="2205"/>
          <w:jc w:val="center"/>
        </w:trPr>
        <w:tc>
          <w:tcPr>
            <w:tcW w:w="261" w:type="pct"/>
            <w:tcBorders>
              <w:top w:val="nil"/>
              <w:left w:val="single" w:sz="4" w:space="0" w:color="auto"/>
              <w:bottom w:val="single" w:sz="4" w:space="0" w:color="auto"/>
              <w:right w:val="single" w:sz="4" w:space="0" w:color="auto"/>
            </w:tcBorders>
            <w:shd w:val="clear" w:color="auto" w:fill="auto"/>
            <w:noWrap/>
            <w:vAlign w:val="center"/>
            <w:hideMark/>
          </w:tcPr>
          <w:p w:rsidR="005B2F6F" w:rsidRPr="006C348F" w:rsidRDefault="005B2F6F" w:rsidP="00E86742">
            <w:pPr>
              <w:widowControl/>
              <w:jc w:val="center"/>
              <w:rPr>
                <w:rFonts w:ascii="宋体" w:eastAsia="宋体" w:hAnsi="宋体" w:cs="宋体"/>
                <w:color w:val="000000"/>
                <w:kern w:val="0"/>
                <w:szCs w:val="21"/>
              </w:rPr>
            </w:pPr>
            <w:r w:rsidRPr="006C348F">
              <w:rPr>
                <w:rFonts w:ascii="宋体" w:eastAsia="宋体" w:hAnsi="宋体" w:cs="宋体" w:hint="eastAsia"/>
                <w:color w:val="000000"/>
                <w:kern w:val="0"/>
                <w:szCs w:val="21"/>
              </w:rPr>
              <w:lastRenderedPageBreak/>
              <w:t>1</w:t>
            </w:r>
          </w:p>
        </w:tc>
        <w:tc>
          <w:tcPr>
            <w:tcW w:w="913" w:type="pct"/>
            <w:tcBorders>
              <w:top w:val="nil"/>
              <w:left w:val="nil"/>
              <w:bottom w:val="single" w:sz="4" w:space="0" w:color="auto"/>
              <w:right w:val="single" w:sz="4" w:space="0" w:color="auto"/>
            </w:tcBorders>
            <w:shd w:val="clear" w:color="auto" w:fill="auto"/>
            <w:vAlign w:val="center"/>
            <w:hideMark/>
          </w:tcPr>
          <w:p w:rsidR="005B2F6F" w:rsidRPr="006C348F" w:rsidRDefault="005B2F6F" w:rsidP="00E86742">
            <w:pPr>
              <w:widowControl/>
              <w:jc w:val="left"/>
              <w:rPr>
                <w:rFonts w:ascii="宋体" w:eastAsia="宋体" w:hAnsi="宋体" w:cs="宋体"/>
                <w:color w:val="333333"/>
                <w:kern w:val="0"/>
                <w:szCs w:val="21"/>
              </w:rPr>
            </w:pPr>
            <w:r w:rsidRPr="006C348F">
              <w:rPr>
                <w:rFonts w:ascii="宋体" w:eastAsia="宋体" w:hAnsi="宋体" w:cs="宋体" w:hint="eastAsia"/>
                <w:color w:val="333333"/>
                <w:kern w:val="0"/>
                <w:szCs w:val="21"/>
              </w:rPr>
              <w:t xml:space="preserve">Optimal photon </w:t>
            </w:r>
            <w:proofErr w:type="spellStart"/>
            <w:r w:rsidRPr="006C348F">
              <w:rPr>
                <w:rFonts w:ascii="宋体" w:eastAsia="宋体" w:hAnsi="宋体" w:cs="宋体" w:hint="eastAsia"/>
                <w:color w:val="333333"/>
                <w:kern w:val="0"/>
                <w:szCs w:val="21"/>
              </w:rPr>
              <w:t>antibunching</w:t>
            </w:r>
            <w:proofErr w:type="spellEnd"/>
            <w:r w:rsidRPr="006C348F">
              <w:rPr>
                <w:rFonts w:ascii="宋体" w:eastAsia="宋体" w:hAnsi="宋体" w:cs="宋体" w:hint="eastAsia"/>
                <w:color w:val="333333"/>
                <w:kern w:val="0"/>
                <w:szCs w:val="21"/>
              </w:rPr>
              <w:t xml:space="preserve"> in a quantum-dot-bimodal-cavity system</w:t>
            </w:r>
          </w:p>
        </w:tc>
        <w:tc>
          <w:tcPr>
            <w:tcW w:w="436" w:type="pct"/>
            <w:tcBorders>
              <w:top w:val="nil"/>
              <w:left w:val="nil"/>
              <w:bottom w:val="single" w:sz="4" w:space="0" w:color="auto"/>
              <w:right w:val="single" w:sz="4" w:space="0" w:color="auto"/>
            </w:tcBorders>
            <w:shd w:val="clear" w:color="auto" w:fill="auto"/>
            <w:vAlign w:val="center"/>
            <w:hideMark/>
          </w:tcPr>
          <w:p w:rsidR="005B2F6F" w:rsidRPr="006C348F" w:rsidRDefault="005B2F6F" w:rsidP="00E86742">
            <w:pPr>
              <w:widowControl/>
              <w:jc w:val="center"/>
              <w:rPr>
                <w:rFonts w:ascii="宋体" w:eastAsia="宋体" w:hAnsi="宋体" w:cs="宋体"/>
                <w:color w:val="333333"/>
                <w:kern w:val="0"/>
                <w:szCs w:val="21"/>
              </w:rPr>
            </w:pPr>
            <w:r w:rsidRPr="006C348F">
              <w:rPr>
                <w:rFonts w:ascii="宋体" w:eastAsia="宋体" w:hAnsi="宋体" w:cs="宋体" w:hint="eastAsia"/>
                <w:color w:val="333333"/>
                <w:kern w:val="0"/>
                <w:szCs w:val="21"/>
              </w:rPr>
              <w:t>PHYSICAL REVIEW A</w:t>
            </w:r>
          </w:p>
        </w:tc>
        <w:tc>
          <w:tcPr>
            <w:tcW w:w="304" w:type="pct"/>
            <w:tcBorders>
              <w:top w:val="nil"/>
              <w:left w:val="nil"/>
              <w:bottom w:val="single" w:sz="4" w:space="0" w:color="auto"/>
              <w:right w:val="single" w:sz="4" w:space="0" w:color="auto"/>
            </w:tcBorders>
            <w:shd w:val="clear" w:color="auto" w:fill="auto"/>
            <w:vAlign w:val="center"/>
            <w:hideMark/>
          </w:tcPr>
          <w:p w:rsidR="005B2F6F" w:rsidRPr="006C348F" w:rsidRDefault="005B2F6F" w:rsidP="00E86742">
            <w:pPr>
              <w:widowControl/>
              <w:jc w:val="center"/>
              <w:rPr>
                <w:rFonts w:ascii="宋体" w:eastAsia="宋体" w:hAnsi="宋体" w:cs="宋体"/>
                <w:color w:val="333333"/>
                <w:kern w:val="0"/>
                <w:szCs w:val="21"/>
              </w:rPr>
            </w:pPr>
            <w:r w:rsidRPr="006C348F">
              <w:rPr>
                <w:rFonts w:ascii="宋体" w:eastAsia="宋体" w:hAnsi="宋体" w:cs="宋体" w:hint="eastAsia"/>
                <w:color w:val="333333"/>
                <w:kern w:val="0"/>
                <w:szCs w:val="21"/>
              </w:rPr>
              <w:t>2.765</w:t>
            </w:r>
          </w:p>
        </w:tc>
        <w:tc>
          <w:tcPr>
            <w:tcW w:w="393" w:type="pct"/>
            <w:tcBorders>
              <w:top w:val="nil"/>
              <w:left w:val="nil"/>
              <w:bottom w:val="single" w:sz="4" w:space="0" w:color="auto"/>
              <w:right w:val="single" w:sz="4" w:space="0" w:color="auto"/>
            </w:tcBorders>
            <w:shd w:val="clear" w:color="auto" w:fill="auto"/>
            <w:noWrap/>
            <w:vAlign w:val="center"/>
            <w:hideMark/>
          </w:tcPr>
          <w:p w:rsidR="005B2F6F" w:rsidRPr="006C348F" w:rsidRDefault="005B2F6F" w:rsidP="00E86742">
            <w:pPr>
              <w:widowControl/>
              <w:jc w:val="center"/>
              <w:rPr>
                <w:rFonts w:ascii="宋体" w:eastAsia="宋体" w:hAnsi="宋体" w:cs="宋体"/>
                <w:color w:val="000000"/>
                <w:kern w:val="0"/>
                <w:szCs w:val="21"/>
              </w:rPr>
            </w:pPr>
            <w:r w:rsidRPr="006C348F">
              <w:rPr>
                <w:rFonts w:ascii="宋体" w:eastAsia="宋体" w:hAnsi="宋体" w:cs="宋体" w:hint="eastAsia"/>
                <w:color w:val="000000"/>
                <w:kern w:val="0"/>
                <w:szCs w:val="21"/>
              </w:rPr>
              <w:t>2014.4.21</w:t>
            </w:r>
          </w:p>
        </w:tc>
        <w:tc>
          <w:tcPr>
            <w:tcW w:w="390" w:type="pct"/>
            <w:tcBorders>
              <w:top w:val="nil"/>
              <w:left w:val="nil"/>
              <w:bottom w:val="single" w:sz="4" w:space="0" w:color="auto"/>
              <w:right w:val="single" w:sz="4" w:space="0" w:color="auto"/>
            </w:tcBorders>
            <w:shd w:val="clear" w:color="auto" w:fill="auto"/>
            <w:vAlign w:val="center"/>
            <w:hideMark/>
          </w:tcPr>
          <w:p w:rsidR="005B2F6F" w:rsidRPr="006C348F" w:rsidRDefault="005B2F6F" w:rsidP="00E86742">
            <w:pPr>
              <w:widowControl/>
              <w:jc w:val="center"/>
              <w:rPr>
                <w:rFonts w:ascii="宋体" w:eastAsia="宋体" w:hAnsi="宋体" w:cs="宋体"/>
                <w:color w:val="333333"/>
                <w:kern w:val="0"/>
                <w:szCs w:val="21"/>
              </w:rPr>
            </w:pPr>
            <w:proofErr w:type="spellStart"/>
            <w:r w:rsidRPr="006C348F">
              <w:rPr>
                <w:rFonts w:ascii="宋体" w:eastAsia="宋体" w:hAnsi="宋体" w:cs="宋体" w:hint="eastAsia"/>
                <w:color w:val="333333"/>
                <w:kern w:val="0"/>
                <w:szCs w:val="21"/>
              </w:rPr>
              <w:t>Yu,Zhongyuan</w:t>
            </w:r>
            <w:proofErr w:type="spellEnd"/>
          </w:p>
        </w:tc>
        <w:tc>
          <w:tcPr>
            <w:tcW w:w="348" w:type="pct"/>
            <w:tcBorders>
              <w:top w:val="nil"/>
              <w:left w:val="nil"/>
              <w:bottom w:val="single" w:sz="4" w:space="0" w:color="auto"/>
              <w:right w:val="single" w:sz="4" w:space="0" w:color="auto"/>
            </w:tcBorders>
            <w:shd w:val="clear" w:color="auto" w:fill="auto"/>
            <w:vAlign w:val="center"/>
            <w:hideMark/>
          </w:tcPr>
          <w:p w:rsidR="005B2F6F" w:rsidRPr="006C348F" w:rsidRDefault="005B2F6F" w:rsidP="00E86742">
            <w:pPr>
              <w:widowControl/>
              <w:jc w:val="center"/>
              <w:rPr>
                <w:rFonts w:ascii="宋体" w:eastAsia="宋体" w:hAnsi="宋体" w:cs="宋体"/>
                <w:color w:val="333333"/>
                <w:kern w:val="0"/>
                <w:szCs w:val="21"/>
              </w:rPr>
            </w:pPr>
            <w:proofErr w:type="spellStart"/>
            <w:r w:rsidRPr="006C348F">
              <w:rPr>
                <w:rFonts w:ascii="宋体" w:eastAsia="宋体" w:hAnsi="宋体" w:cs="宋体" w:hint="eastAsia"/>
                <w:color w:val="333333"/>
                <w:kern w:val="0"/>
                <w:szCs w:val="21"/>
              </w:rPr>
              <w:t>Zhang,Wen</w:t>
            </w:r>
            <w:proofErr w:type="spellEnd"/>
          </w:p>
        </w:tc>
        <w:tc>
          <w:tcPr>
            <w:tcW w:w="567" w:type="pct"/>
            <w:tcBorders>
              <w:top w:val="nil"/>
              <w:left w:val="nil"/>
              <w:bottom w:val="single" w:sz="4" w:space="0" w:color="auto"/>
              <w:right w:val="single" w:sz="4" w:space="0" w:color="auto"/>
            </w:tcBorders>
            <w:shd w:val="clear" w:color="auto" w:fill="auto"/>
            <w:vAlign w:val="center"/>
            <w:hideMark/>
          </w:tcPr>
          <w:p w:rsidR="005B2F6F" w:rsidRPr="006C348F" w:rsidRDefault="005B2F6F" w:rsidP="00E86742">
            <w:pPr>
              <w:widowControl/>
              <w:jc w:val="left"/>
              <w:rPr>
                <w:rFonts w:ascii="宋体" w:eastAsia="宋体" w:hAnsi="宋体" w:cs="宋体"/>
                <w:kern w:val="0"/>
                <w:szCs w:val="21"/>
              </w:rPr>
            </w:pPr>
            <w:proofErr w:type="spellStart"/>
            <w:r w:rsidRPr="006C348F">
              <w:rPr>
                <w:rFonts w:ascii="宋体" w:eastAsia="宋体" w:hAnsi="宋体" w:cs="宋体" w:hint="eastAsia"/>
                <w:kern w:val="0"/>
                <w:szCs w:val="21"/>
              </w:rPr>
              <w:t>Zhang,Wen;Yu,Zhongyuan;Liu,Yumin;Peng,Yiwei</w:t>
            </w:r>
            <w:proofErr w:type="spellEnd"/>
          </w:p>
        </w:tc>
        <w:tc>
          <w:tcPr>
            <w:tcW w:w="306" w:type="pct"/>
            <w:tcBorders>
              <w:top w:val="nil"/>
              <w:left w:val="nil"/>
              <w:bottom w:val="single" w:sz="4" w:space="0" w:color="auto"/>
              <w:right w:val="single" w:sz="4" w:space="0" w:color="auto"/>
            </w:tcBorders>
            <w:shd w:val="clear" w:color="auto" w:fill="auto"/>
            <w:vAlign w:val="center"/>
            <w:hideMark/>
          </w:tcPr>
          <w:p w:rsidR="005B2F6F" w:rsidRPr="006C348F" w:rsidRDefault="005B2F6F" w:rsidP="00E86742">
            <w:pPr>
              <w:widowControl/>
              <w:jc w:val="center"/>
              <w:rPr>
                <w:rFonts w:ascii="宋体" w:eastAsia="宋体" w:hAnsi="宋体" w:cs="宋体"/>
                <w:color w:val="000000"/>
                <w:kern w:val="0"/>
                <w:szCs w:val="21"/>
              </w:rPr>
            </w:pPr>
            <w:r w:rsidRPr="006C348F">
              <w:rPr>
                <w:rFonts w:ascii="宋体" w:eastAsia="宋体" w:hAnsi="宋体" w:cs="宋体" w:hint="eastAsia"/>
                <w:color w:val="000000"/>
                <w:kern w:val="0"/>
                <w:szCs w:val="21"/>
              </w:rPr>
              <w:t>15</w:t>
            </w:r>
          </w:p>
        </w:tc>
        <w:tc>
          <w:tcPr>
            <w:tcW w:w="260" w:type="pct"/>
            <w:tcBorders>
              <w:top w:val="nil"/>
              <w:left w:val="nil"/>
              <w:bottom w:val="single" w:sz="4" w:space="0" w:color="auto"/>
              <w:right w:val="single" w:sz="4" w:space="0" w:color="auto"/>
            </w:tcBorders>
            <w:shd w:val="clear" w:color="auto" w:fill="auto"/>
            <w:vAlign w:val="center"/>
            <w:hideMark/>
          </w:tcPr>
          <w:p w:rsidR="005B2F6F" w:rsidRPr="006C348F" w:rsidRDefault="005B2F6F" w:rsidP="00E86742">
            <w:pPr>
              <w:widowControl/>
              <w:jc w:val="center"/>
              <w:rPr>
                <w:rFonts w:ascii="宋体" w:eastAsia="宋体" w:hAnsi="宋体" w:cs="宋体"/>
                <w:color w:val="000000"/>
                <w:kern w:val="0"/>
                <w:szCs w:val="21"/>
              </w:rPr>
            </w:pPr>
            <w:r w:rsidRPr="006C348F">
              <w:rPr>
                <w:rFonts w:ascii="宋体" w:eastAsia="宋体" w:hAnsi="宋体" w:cs="宋体" w:hint="eastAsia"/>
                <w:color w:val="000000"/>
                <w:kern w:val="0"/>
                <w:szCs w:val="21"/>
              </w:rPr>
              <w:t>1</w:t>
            </w:r>
          </w:p>
        </w:tc>
        <w:tc>
          <w:tcPr>
            <w:tcW w:w="215" w:type="pct"/>
            <w:tcBorders>
              <w:top w:val="nil"/>
              <w:left w:val="nil"/>
              <w:bottom w:val="single" w:sz="4" w:space="0" w:color="auto"/>
              <w:right w:val="single" w:sz="4" w:space="0" w:color="auto"/>
            </w:tcBorders>
            <w:shd w:val="clear" w:color="auto" w:fill="auto"/>
            <w:vAlign w:val="center"/>
            <w:hideMark/>
          </w:tcPr>
          <w:p w:rsidR="005B2F6F" w:rsidRPr="006C348F" w:rsidRDefault="005B2F6F" w:rsidP="00E86742">
            <w:pPr>
              <w:widowControl/>
              <w:jc w:val="center"/>
              <w:rPr>
                <w:rFonts w:ascii="宋体" w:eastAsia="宋体" w:hAnsi="宋体" w:cs="宋体"/>
                <w:color w:val="000000"/>
                <w:kern w:val="0"/>
                <w:szCs w:val="21"/>
              </w:rPr>
            </w:pPr>
            <w:r w:rsidRPr="006C348F">
              <w:rPr>
                <w:rFonts w:ascii="宋体" w:eastAsia="宋体" w:hAnsi="宋体" w:cs="宋体" w:hint="eastAsia"/>
                <w:color w:val="000000"/>
                <w:kern w:val="0"/>
                <w:szCs w:val="21"/>
              </w:rPr>
              <w:t>16</w:t>
            </w:r>
          </w:p>
        </w:tc>
        <w:tc>
          <w:tcPr>
            <w:tcW w:w="348" w:type="pct"/>
            <w:tcBorders>
              <w:top w:val="nil"/>
              <w:left w:val="nil"/>
              <w:bottom w:val="single" w:sz="4" w:space="0" w:color="auto"/>
              <w:right w:val="single" w:sz="4" w:space="0" w:color="auto"/>
            </w:tcBorders>
            <w:shd w:val="clear" w:color="auto" w:fill="auto"/>
            <w:vAlign w:val="center"/>
            <w:hideMark/>
          </w:tcPr>
          <w:p w:rsidR="005B2F6F" w:rsidRPr="006C348F" w:rsidRDefault="005B2F6F" w:rsidP="00E86742">
            <w:pPr>
              <w:widowControl/>
              <w:jc w:val="center"/>
              <w:rPr>
                <w:rFonts w:ascii="宋体" w:eastAsia="宋体" w:hAnsi="宋体" w:cs="宋体"/>
                <w:color w:val="333333"/>
                <w:kern w:val="0"/>
                <w:szCs w:val="21"/>
              </w:rPr>
            </w:pPr>
            <w:r w:rsidRPr="006C348F">
              <w:rPr>
                <w:rFonts w:ascii="宋体" w:eastAsia="宋体" w:hAnsi="宋体" w:cs="宋体" w:hint="eastAsia"/>
                <w:color w:val="333333"/>
                <w:kern w:val="0"/>
                <w:szCs w:val="21"/>
              </w:rPr>
              <w:t>2014,89(4):043832</w:t>
            </w:r>
          </w:p>
        </w:tc>
        <w:tc>
          <w:tcPr>
            <w:tcW w:w="260" w:type="pct"/>
            <w:tcBorders>
              <w:top w:val="nil"/>
              <w:left w:val="nil"/>
              <w:bottom w:val="single" w:sz="4" w:space="0" w:color="auto"/>
              <w:right w:val="single" w:sz="4" w:space="0" w:color="auto"/>
            </w:tcBorders>
            <w:shd w:val="clear" w:color="auto" w:fill="auto"/>
            <w:vAlign w:val="center"/>
            <w:hideMark/>
          </w:tcPr>
          <w:p w:rsidR="005B2F6F" w:rsidRPr="006C348F" w:rsidRDefault="005B2F6F" w:rsidP="00E86742">
            <w:pPr>
              <w:widowControl/>
              <w:jc w:val="center"/>
              <w:rPr>
                <w:rFonts w:ascii="宋体" w:eastAsia="宋体" w:hAnsi="宋体" w:cs="宋体"/>
                <w:color w:val="000000"/>
                <w:kern w:val="0"/>
                <w:szCs w:val="21"/>
              </w:rPr>
            </w:pPr>
            <w:r w:rsidRPr="006C348F">
              <w:rPr>
                <w:rFonts w:ascii="宋体" w:eastAsia="宋体" w:hAnsi="宋体" w:cs="宋体" w:hint="eastAsia"/>
                <w:color w:val="000000"/>
                <w:kern w:val="0"/>
                <w:szCs w:val="21"/>
              </w:rPr>
              <w:t>是</w:t>
            </w:r>
          </w:p>
        </w:tc>
      </w:tr>
      <w:tr w:rsidR="005B2F6F" w:rsidRPr="006C348F" w:rsidTr="006C348F">
        <w:trPr>
          <w:trHeight w:val="2115"/>
          <w:jc w:val="center"/>
        </w:trPr>
        <w:tc>
          <w:tcPr>
            <w:tcW w:w="261" w:type="pct"/>
            <w:tcBorders>
              <w:top w:val="nil"/>
              <w:left w:val="single" w:sz="4" w:space="0" w:color="auto"/>
              <w:bottom w:val="single" w:sz="4" w:space="0" w:color="auto"/>
              <w:right w:val="single" w:sz="4" w:space="0" w:color="auto"/>
            </w:tcBorders>
            <w:shd w:val="clear" w:color="auto" w:fill="auto"/>
            <w:noWrap/>
            <w:vAlign w:val="center"/>
            <w:hideMark/>
          </w:tcPr>
          <w:p w:rsidR="005B2F6F" w:rsidRPr="006C348F" w:rsidRDefault="005B2F6F" w:rsidP="00E86742">
            <w:pPr>
              <w:widowControl/>
              <w:jc w:val="center"/>
              <w:rPr>
                <w:rFonts w:ascii="宋体" w:eastAsia="宋体" w:hAnsi="宋体" w:cs="宋体"/>
                <w:color w:val="000000"/>
                <w:kern w:val="0"/>
                <w:szCs w:val="21"/>
              </w:rPr>
            </w:pPr>
            <w:r w:rsidRPr="006C348F">
              <w:rPr>
                <w:rFonts w:ascii="宋体" w:eastAsia="宋体" w:hAnsi="宋体" w:cs="宋体" w:hint="eastAsia"/>
                <w:color w:val="000000"/>
                <w:kern w:val="0"/>
                <w:szCs w:val="21"/>
              </w:rPr>
              <w:t>2</w:t>
            </w:r>
          </w:p>
        </w:tc>
        <w:tc>
          <w:tcPr>
            <w:tcW w:w="913" w:type="pct"/>
            <w:tcBorders>
              <w:top w:val="nil"/>
              <w:left w:val="nil"/>
              <w:bottom w:val="single" w:sz="4" w:space="0" w:color="auto"/>
              <w:right w:val="single" w:sz="4" w:space="0" w:color="auto"/>
            </w:tcBorders>
            <w:shd w:val="clear" w:color="auto" w:fill="auto"/>
            <w:vAlign w:val="center"/>
            <w:hideMark/>
          </w:tcPr>
          <w:p w:rsidR="005B2F6F" w:rsidRPr="006C348F" w:rsidRDefault="005B2F6F" w:rsidP="00E86742">
            <w:pPr>
              <w:widowControl/>
              <w:jc w:val="left"/>
              <w:rPr>
                <w:rFonts w:ascii="宋体" w:eastAsia="宋体" w:hAnsi="宋体" w:cs="宋体"/>
                <w:color w:val="333333"/>
                <w:kern w:val="0"/>
                <w:szCs w:val="21"/>
              </w:rPr>
            </w:pPr>
            <w:r w:rsidRPr="006C348F">
              <w:rPr>
                <w:rFonts w:ascii="宋体" w:eastAsia="宋体" w:hAnsi="宋体" w:cs="宋体" w:hint="eastAsia"/>
                <w:color w:val="333333"/>
                <w:kern w:val="0"/>
                <w:szCs w:val="21"/>
              </w:rPr>
              <w:t xml:space="preserve">Low-photon-number optical switch and AND/OR logic gates based on quantum dot-bimodal cavity coupling system   </w:t>
            </w:r>
          </w:p>
        </w:tc>
        <w:tc>
          <w:tcPr>
            <w:tcW w:w="436" w:type="pct"/>
            <w:tcBorders>
              <w:top w:val="nil"/>
              <w:left w:val="nil"/>
              <w:bottom w:val="single" w:sz="4" w:space="0" w:color="auto"/>
              <w:right w:val="single" w:sz="4" w:space="0" w:color="auto"/>
            </w:tcBorders>
            <w:shd w:val="clear" w:color="auto" w:fill="auto"/>
            <w:vAlign w:val="center"/>
            <w:hideMark/>
          </w:tcPr>
          <w:p w:rsidR="005B2F6F" w:rsidRPr="006C348F" w:rsidRDefault="005B2F6F" w:rsidP="00E86742">
            <w:pPr>
              <w:widowControl/>
              <w:jc w:val="center"/>
              <w:rPr>
                <w:rFonts w:ascii="宋体" w:eastAsia="宋体" w:hAnsi="宋体" w:cs="宋体"/>
                <w:color w:val="333333"/>
                <w:kern w:val="0"/>
                <w:szCs w:val="21"/>
              </w:rPr>
            </w:pPr>
            <w:r w:rsidRPr="006C348F">
              <w:rPr>
                <w:rFonts w:ascii="宋体" w:eastAsia="宋体" w:hAnsi="宋体" w:cs="宋体" w:hint="eastAsia"/>
                <w:color w:val="333333"/>
                <w:kern w:val="0"/>
                <w:szCs w:val="21"/>
              </w:rPr>
              <w:t>SCIENTIFIC REPORTS</w:t>
            </w:r>
          </w:p>
        </w:tc>
        <w:tc>
          <w:tcPr>
            <w:tcW w:w="304" w:type="pct"/>
            <w:tcBorders>
              <w:top w:val="nil"/>
              <w:left w:val="nil"/>
              <w:bottom w:val="single" w:sz="4" w:space="0" w:color="auto"/>
              <w:right w:val="single" w:sz="4" w:space="0" w:color="auto"/>
            </w:tcBorders>
            <w:shd w:val="clear" w:color="auto" w:fill="auto"/>
            <w:vAlign w:val="center"/>
            <w:hideMark/>
          </w:tcPr>
          <w:p w:rsidR="005B2F6F" w:rsidRPr="006C348F" w:rsidRDefault="005B2F6F" w:rsidP="00E86742">
            <w:pPr>
              <w:widowControl/>
              <w:jc w:val="center"/>
              <w:rPr>
                <w:rFonts w:ascii="宋体" w:eastAsia="宋体" w:hAnsi="宋体" w:cs="宋体"/>
                <w:color w:val="333333"/>
                <w:kern w:val="0"/>
                <w:szCs w:val="21"/>
              </w:rPr>
            </w:pPr>
            <w:r w:rsidRPr="006C348F">
              <w:rPr>
                <w:rFonts w:ascii="宋体" w:eastAsia="宋体" w:hAnsi="宋体" w:cs="宋体" w:hint="eastAsia"/>
                <w:color w:val="333333"/>
                <w:kern w:val="0"/>
                <w:szCs w:val="21"/>
              </w:rPr>
              <w:t>5.228</w:t>
            </w:r>
          </w:p>
        </w:tc>
        <w:tc>
          <w:tcPr>
            <w:tcW w:w="393" w:type="pct"/>
            <w:tcBorders>
              <w:top w:val="nil"/>
              <w:left w:val="nil"/>
              <w:bottom w:val="single" w:sz="4" w:space="0" w:color="auto"/>
              <w:right w:val="single" w:sz="4" w:space="0" w:color="auto"/>
            </w:tcBorders>
            <w:shd w:val="clear" w:color="auto" w:fill="auto"/>
            <w:noWrap/>
            <w:vAlign w:val="center"/>
            <w:hideMark/>
          </w:tcPr>
          <w:p w:rsidR="005B2F6F" w:rsidRPr="006C348F" w:rsidRDefault="005B2F6F" w:rsidP="00E86742">
            <w:pPr>
              <w:widowControl/>
              <w:jc w:val="center"/>
              <w:rPr>
                <w:rFonts w:ascii="宋体" w:eastAsia="宋体" w:hAnsi="宋体" w:cs="宋体"/>
                <w:color w:val="000000"/>
                <w:kern w:val="0"/>
                <w:szCs w:val="21"/>
              </w:rPr>
            </w:pPr>
            <w:r w:rsidRPr="006C348F">
              <w:rPr>
                <w:rFonts w:ascii="宋体" w:eastAsia="宋体" w:hAnsi="宋体" w:cs="宋体" w:hint="eastAsia"/>
                <w:color w:val="000000"/>
                <w:kern w:val="0"/>
                <w:szCs w:val="21"/>
              </w:rPr>
              <w:t>2016.1.11</w:t>
            </w:r>
          </w:p>
        </w:tc>
        <w:tc>
          <w:tcPr>
            <w:tcW w:w="390" w:type="pct"/>
            <w:tcBorders>
              <w:top w:val="nil"/>
              <w:left w:val="nil"/>
              <w:bottom w:val="single" w:sz="4" w:space="0" w:color="auto"/>
              <w:right w:val="single" w:sz="4" w:space="0" w:color="auto"/>
            </w:tcBorders>
            <w:shd w:val="clear" w:color="auto" w:fill="auto"/>
            <w:vAlign w:val="center"/>
            <w:hideMark/>
          </w:tcPr>
          <w:p w:rsidR="005B2F6F" w:rsidRPr="006C348F" w:rsidRDefault="005B2F6F" w:rsidP="00E86742">
            <w:pPr>
              <w:widowControl/>
              <w:jc w:val="center"/>
              <w:rPr>
                <w:rFonts w:ascii="宋体" w:eastAsia="宋体" w:hAnsi="宋体" w:cs="宋体"/>
                <w:color w:val="333333"/>
                <w:kern w:val="0"/>
                <w:szCs w:val="21"/>
              </w:rPr>
            </w:pPr>
            <w:proofErr w:type="spellStart"/>
            <w:r w:rsidRPr="006C348F">
              <w:rPr>
                <w:rFonts w:ascii="宋体" w:eastAsia="宋体" w:hAnsi="宋体" w:cs="宋体" w:hint="eastAsia"/>
                <w:color w:val="333333"/>
                <w:kern w:val="0"/>
                <w:szCs w:val="21"/>
              </w:rPr>
              <w:t>Yu,Zhongyuan</w:t>
            </w:r>
            <w:proofErr w:type="spellEnd"/>
          </w:p>
        </w:tc>
        <w:tc>
          <w:tcPr>
            <w:tcW w:w="348" w:type="pct"/>
            <w:tcBorders>
              <w:top w:val="nil"/>
              <w:left w:val="nil"/>
              <w:bottom w:val="single" w:sz="4" w:space="0" w:color="auto"/>
              <w:right w:val="single" w:sz="4" w:space="0" w:color="auto"/>
            </w:tcBorders>
            <w:shd w:val="clear" w:color="auto" w:fill="auto"/>
            <w:vAlign w:val="center"/>
            <w:hideMark/>
          </w:tcPr>
          <w:p w:rsidR="005B2F6F" w:rsidRPr="006C348F" w:rsidRDefault="005B2F6F" w:rsidP="00E86742">
            <w:pPr>
              <w:widowControl/>
              <w:jc w:val="center"/>
              <w:rPr>
                <w:rFonts w:ascii="宋体" w:eastAsia="宋体" w:hAnsi="宋体" w:cs="宋体"/>
                <w:color w:val="333333"/>
                <w:kern w:val="0"/>
                <w:szCs w:val="21"/>
              </w:rPr>
            </w:pPr>
            <w:proofErr w:type="spellStart"/>
            <w:r w:rsidRPr="006C348F">
              <w:rPr>
                <w:rFonts w:ascii="宋体" w:eastAsia="宋体" w:hAnsi="宋体" w:cs="宋体" w:hint="eastAsia"/>
                <w:color w:val="333333"/>
                <w:kern w:val="0"/>
                <w:szCs w:val="21"/>
              </w:rPr>
              <w:t>Ma,Shen</w:t>
            </w:r>
            <w:proofErr w:type="spellEnd"/>
          </w:p>
        </w:tc>
        <w:tc>
          <w:tcPr>
            <w:tcW w:w="567" w:type="pct"/>
            <w:tcBorders>
              <w:top w:val="nil"/>
              <w:left w:val="nil"/>
              <w:bottom w:val="single" w:sz="4" w:space="0" w:color="auto"/>
              <w:right w:val="single" w:sz="4" w:space="0" w:color="auto"/>
            </w:tcBorders>
            <w:shd w:val="clear" w:color="auto" w:fill="auto"/>
            <w:vAlign w:val="center"/>
            <w:hideMark/>
          </w:tcPr>
          <w:p w:rsidR="005B2F6F" w:rsidRPr="006C348F" w:rsidRDefault="005B2F6F" w:rsidP="00E86742">
            <w:pPr>
              <w:widowControl/>
              <w:jc w:val="left"/>
              <w:rPr>
                <w:rFonts w:ascii="宋体" w:eastAsia="宋体" w:hAnsi="宋体" w:cs="宋体"/>
                <w:kern w:val="0"/>
                <w:szCs w:val="21"/>
              </w:rPr>
            </w:pPr>
            <w:r w:rsidRPr="006C348F">
              <w:rPr>
                <w:rFonts w:ascii="宋体" w:eastAsia="宋体" w:hAnsi="宋体" w:cs="宋体" w:hint="eastAsia"/>
                <w:kern w:val="0"/>
                <w:szCs w:val="21"/>
              </w:rPr>
              <w:t>Ma,Shen;Ye,Han;Yu,Zhongyuan;Zhang,Wen;Peng,Yiwei;Cheng,Xiang;Liu,Yumin</w:t>
            </w:r>
          </w:p>
        </w:tc>
        <w:tc>
          <w:tcPr>
            <w:tcW w:w="306" w:type="pct"/>
            <w:tcBorders>
              <w:top w:val="nil"/>
              <w:left w:val="nil"/>
              <w:bottom w:val="single" w:sz="4" w:space="0" w:color="auto"/>
              <w:right w:val="single" w:sz="4" w:space="0" w:color="auto"/>
            </w:tcBorders>
            <w:shd w:val="clear" w:color="auto" w:fill="auto"/>
            <w:vAlign w:val="center"/>
            <w:hideMark/>
          </w:tcPr>
          <w:p w:rsidR="005B2F6F" w:rsidRPr="006C348F" w:rsidRDefault="005B2F6F" w:rsidP="00E86742">
            <w:pPr>
              <w:widowControl/>
              <w:jc w:val="center"/>
              <w:rPr>
                <w:rFonts w:ascii="宋体" w:eastAsia="宋体" w:hAnsi="宋体" w:cs="宋体"/>
                <w:color w:val="000000"/>
                <w:kern w:val="0"/>
                <w:szCs w:val="21"/>
              </w:rPr>
            </w:pPr>
            <w:r w:rsidRPr="006C348F">
              <w:rPr>
                <w:rFonts w:ascii="宋体" w:eastAsia="宋体" w:hAnsi="宋体" w:cs="宋体" w:hint="eastAsia"/>
                <w:color w:val="000000"/>
                <w:kern w:val="0"/>
                <w:szCs w:val="21"/>
              </w:rPr>
              <w:t>1</w:t>
            </w:r>
          </w:p>
        </w:tc>
        <w:tc>
          <w:tcPr>
            <w:tcW w:w="260" w:type="pct"/>
            <w:tcBorders>
              <w:top w:val="nil"/>
              <w:left w:val="nil"/>
              <w:bottom w:val="single" w:sz="4" w:space="0" w:color="auto"/>
              <w:right w:val="single" w:sz="4" w:space="0" w:color="auto"/>
            </w:tcBorders>
            <w:shd w:val="clear" w:color="auto" w:fill="auto"/>
            <w:vAlign w:val="center"/>
            <w:hideMark/>
          </w:tcPr>
          <w:p w:rsidR="005B2F6F" w:rsidRPr="006C348F" w:rsidRDefault="005B2F6F" w:rsidP="00E86742">
            <w:pPr>
              <w:widowControl/>
              <w:jc w:val="center"/>
              <w:rPr>
                <w:rFonts w:ascii="宋体" w:eastAsia="宋体" w:hAnsi="宋体" w:cs="宋体"/>
                <w:color w:val="000000"/>
                <w:kern w:val="0"/>
                <w:szCs w:val="21"/>
              </w:rPr>
            </w:pPr>
            <w:r w:rsidRPr="006C348F">
              <w:rPr>
                <w:rFonts w:ascii="宋体" w:eastAsia="宋体" w:hAnsi="宋体" w:cs="宋体" w:hint="eastAsia"/>
                <w:color w:val="000000"/>
                <w:kern w:val="0"/>
                <w:szCs w:val="21"/>
              </w:rPr>
              <w:t>0</w:t>
            </w:r>
          </w:p>
        </w:tc>
        <w:tc>
          <w:tcPr>
            <w:tcW w:w="215" w:type="pct"/>
            <w:tcBorders>
              <w:top w:val="nil"/>
              <w:left w:val="nil"/>
              <w:bottom w:val="single" w:sz="4" w:space="0" w:color="auto"/>
              <w:right w:val="single" w:sz="4" w:space="0" w:color="auto"/>
            </w:tcBorders>
            <w:shd w:val="clear" w:color="auto" w:fill="auto"/>
            <w:vAlign w:val="center"/>
            <w:hideMark/>
          </w:tcPr>
          <w:p w:rsidR="005B2F6F" w:rsidRPr="006C348F" w:rsidRDefault="005B2F6F" w:rsidP="00E86742">
            <w:pPr>
              <w:widowControl/>
              <w:jc w:val="center"/>
              <w:rPr>
                <w:rFonts w:ascii="宋体" w:eastAsia="宋体" w:hAnsi="宋体" w:cs="宋体"/>
                <w:color w:val="000000"/>
                <w:kern w:val="0"/>
                <w:szCs w:val="21"/>
              </w:rPr>
            </w:pPr>
            <w:r w:rsidRPr="006C348F">
              <w:rPr>
                <w:rFonts w:ascii="宋体" w:eastAsia="宋体" w:hAnsi="宋体" w:cs="宋体" w:hint="eastAsia"/>
                <w:color w:val="000000"/>
                <w:kern w:val="0"/>
                <w:szCs w:val="21"/>
              </w:rPr>
              <w:t>1</w:t>
            </w:r>
          </w:p>
        </w:tc>
        <w:tc>
          <w:tcPr>
            <w:tcW w:w="348" w:type="pct"/>
            <w:tcBorders>
              <w:top w:val="nil"/>
              <w:left w:val="nil"/>
              <w:bottom w:val="single" w:sz="4" w:space="0" w:color="auto"/>
              <w:right w:val="single" w:sz="4" w:space="0" w:color="auto"/>
            </w:tcBorders>
            <w:shd w:val="clear" w:color="auto" w:fill="auto"/>
            <w:vAlign w:val="center"/>
            <w:hideMark/>
          </w:tcPr>
          <w:p w:rsidR="005B2F6F" w:rsidRPr="006C348F" w:rsidRDefault="005B2F6F" w:rsidP="00E86742">
            <w:pPr>
              <w:widowControl/>
              <w:jc w:val="center"/>
              <w:rPr>
                <w:rFonts w:ascii="宋体" w:eastAsia="宋体" w:hAnsi="宋体" w:cs="宋体"/>
                <w:color w:val="333333"/>
                <w:kern w:val="0"/>
                <w:szCs w:val="21"/>
              </w:rPr>
            </w:pPr>
            <w:r w:rsidRPr="006C348F">
              <w:rPr>
                <w:rFonts w:ascii="宋体" w:eastAsia="宋体" w:hAnsi="宋体" w:cs="宋体" w:hint="eastAsia"/>
                <w:color w:val="333333"/>
                <w:kern w:val="0"/>
                <w:szCs w:val="21"/>
              </w:rPr>
              <w:t>2016,6:19001</w:t>
            </w:r>
          </w:p>
        </w:tc>
        <w:tc>
          <w:tcPr>
            <w:tcW w:w="260" w:type="pct"/>
            <w:tcBorders>
              <w:top w:val="nil"/>
              <w:left w:val="nil"/>
              <w:bottom w:val="single" w:sz="4" w:space="0" w:color="auto"/>
              <w:right w:val="single" w:sz="4" w:space="0" w:color="auto"/>
            </w:tcBorders>
            <w:shd w:val="clear" w:color="auto" w:fill="auto"/>
            <w:vAlign w:val="center"/>
            <w:hideMark/>
          </w:tcPr>
          <w:p w:rsidR="005B2F6F" w:rsidRPr="006C348F" w:rsidRDefault="005B2F6F" w:rsidP="00E86742">
            <w:pPr>
              <w:widowControl/>
              <w:jc w:val="center"/>
              <w:rPr>
                <w:rFonts w:ascii="宋体" w:eastAsia="宋体" w:hAnsi="宋体" w:cs="宋体"/>
                <w:color w:val="000000"/>
                <w:kern w:val="0"/>
                <w:szCs w:val="21"/>
              </w:rPr>
            </w:pPr>
            <w:r w:rsidRPr="006C348F">
              <w:rPr>
                <w:rFonts w:ascii="宋体" w:eastAsia="宋体" w:hAnsi="宋体" w:cs="宋体" w:hint="eastAsia"/>
                <w:color w:val="000000"/>
                <w:kern w:val="0"/>
                <w:szCs w:val="21"/>
              </w:rPr>
              <w:t>是</w:t>
            </w:r>
          </w:p>
        </w:tc>
      </w:tr>
      <w:tr w:rsidR="005B2F6F" w:rsidRPr="006C348F" w:rsidTr="006C348F">
        <w:trPr>
          <w:trHeight w:val="2325"/>
          <w:jc w:val="center"/>
        </w:trPr>
        <w:tc>
          <w:tcPr>
            <w:tcW w:w="261" w:type="pct"/>
            <w:tcBorders>
              <w:top w:val="nil"/>
              <w:left w:val="single" w:sz="4" w:space="0" w:color="auto"/>
              <w:bottom w:val="single" w:sz="4" w:space="0" w:color="auto"/>
              <w:right w:val="single" w:sz="4" w:space="0" w:color="auto"/>
            </w:tcBorders>
            <w:shd w:val="clear" w:color="auto" w:fill="auto"/>
            <w:noWrap/>
            <w:vAlign w:val="center"/>
            <w:hideMark/>
          </w:tcPr>
          <w:p w:rsidR="005B2F6F" w:rsidRPr="006C348F" w:rsidRDefault="005B2F6F" w:rsidP="00E86742">
            <w:pPr>
              <w:widowControl/>
              <w:jc w:val="center"/>
              <w:rPr>
                <w:rFonts w:ascii="宋体" w:eastAsia="宋体" w:hAnsi="宋体" w:cs="宋体"/>
                <w:color w:val="000000"/>
                <w:kern w:val="0"/>
                <w:szCs w:val="21"/>
              </w:rPr>
            </w:pPr>
            <w:r w:rsidRPr="006C348F">
              <w:rPr>
                <w:rFonts w:ascii="宋体" w:eastAsia="宋体" w:hAnsi="宋体" w:cs="宋体" w:hint="eastAsia"/>
                <w:color w:val="000000"/>
                <w:kern w:val="0"/>
                <w:szCs w:val="21"/>
              </w:rPr>
              <w:t>3</w:t>
            </w:r>
          </w:p>
        </w:tc>
        <w:tc>
          <w:tcPr>
            <w:tcW w:w="913" w:type="pct"/>
            <w:tcBorders>
              <w:top w:val="nil"/>
              <w:left w:val="nil"/>
              <w:bottom w:val="single" w:sz="4" w:space="0" w:color="auto"/>
              <w:right w:val="single" w:sz="4" w:space="0" w:color="auto"/>
            </w:tcBorders>
            <w:shd w:val="clear" w:color="auto" w:fill="auto"/>
            <w:vAlign w:val="center"/>
            <w:hideMark/>
          </w:tcPr>
          <w:p w:rsidR="005B2F6F" w:rsidRPr="006C348F" w:rsidRDefault="005B2F6F" w:rsidP="00E86742">
            <w:pPr>
              <w:widowControl/>
              <w:jc w:val="left"/>
              <w:rPr>
                <w:rFonts w:ascii="宋体" w:eastAsia="宋体" w:hAnsi="宋体" w:cs="宋体"/>
                <w:color w:val="333333"/>
                <w:kern w:val="0"/>
                <w:szCs w:val="21"/>
              </w:rPr>
            </w:pPr>
            <w:r w:rsidRPr="006C348F">
              <w:rPr>
                <w:rFonts w:ascii="宋体" w:eastAsia="宋体" w:hAnsi="宋体" w:cs="宋体" w:hint="eastAsia"/>
                <w:color w:val="333333"/>
                <w:kern w:val="0"/>
                <w:szCs w:val="21"/>
              </w:rPr>
              <w:t xml:space="preserve">Critical Thickness and Radius for Axial </w:t>
            </w:r>
            <w:proofErr w:type="spellStart"/>
            <w:r w:rsidRPr="006C348F">
              <w:rPr>
                <w:rFonts w:ascii="宋体" w:eastAsia="宋体" w:hAnsi="宋体" w:cs="宋体" w:hint="eastAsia"/>
                <w:color w:val="333333"/>
                <w:kern w:val="0"/>
                <w:szCs w:val="21"/>
              </w:rPr>
              <w:t>Heterostructure</w:t>
            </w:r>
            <w:proofErr w:type="spellEnd"/>
            <w:r w:rsidRPr="006C348F">
              <w:rPr>
                <w:rFonts w:ascii="宋体" w:eastAsia="宋体" w:hAnsi="宋体" w:cs="宋体" w:hint="eastAsia"/>
                <w:color w:val="333333"/>
                <w:kern w:val="0"/>
                <w:szCs w:val="21"/>
              </w:rPr>
              <w:t xml:space="preserve"> Nanowires Using Finite-Element Method</w:t>
            </w:r>
          </w:p>
        </w:tc>
        <w:tc>
          <w:tcPr>
            <w:tcW w:w="436" w:type="pct"/>
            <w:tcBorders>
              <w:top w:val="nil"/>
              <w:left w:val="nil"/>
              <w:bottom w:val="single" w:sz="4" w:space="0" w:color="auto"/>
              <w:right w:val="single" w:sz="4" w:space="0" w:color="auto"/>
            </w:tcBorders>
            <w:shd w:val="clear" w:color="auto" w:fill="auto"/>
            <w:vAlign w:val="center"/>
            <w:hideMark/>
          </w:tcPr>
          <w:p w:rsidR="005B2F6F" w:rsidRPr="006C348F" w:rsidRDefault="005B2F6F" w:rsidP="00E86742">
            <w:pPr>
              <w:widowControl/>
              <w:jc w:val="center"/>
              <w:rPr>
                <w:rFonts w:ascii="宋体" w:eastAsia="宋体" w:hAnsi="宋体" w:cs="宋体"/>
                <w:color w:val="333333"/>
                <w:kern w:val="0"/>
                <w:szCs w:val="21"/>
              </w:rPr>
            </w:pPr>
            <w:r w:rsidRPr="006C348F">
              <w:rPr>
                <w:rFonts w:ascii="宋体" w:eastAsia="宋体" w:hAnsi="宋体" w:cs="宋体" w:hint="eastAsia"/>
                <w:color w:val="333333"/>
                <w:kern w:val="0"/>
                <w:szCs w:val="21"/>
              </w:rPr>
              <w:t>NANO LETTERS</w:t>
            </w:r>
          </w:p>
        </w:tc>
        <w:tc>
          <w:tcPr>
            <w:tcW w:w="304" w:type="pct"/>
            <w:tcBorders>
              <w:top w:val="nil"/>
              <w:left w:val="nil"/>
              <w:bottom w:val="single" w:sz="4" w:space="0" w:color="auto"/>
              <w:right w:val="single" w:sz="4" w:space="0" w:color="auto"/>
            </w:tcBorders>
            <w:shd w:val="clear" w:color="auto" w:fill="auto"/>
            <w:vAlign w:val="center"/>
            <w:hideMark/>
          </w:tcPr>
          <w:p w:rsidR="005B2F6F" w:rsidRPr="006C348F" w:rsidRDefault="005B2F6F" w:rsidP="00E86742">
            <w:pPr>
              <w:widowControl/>
              <w:jc w:val="center"/>
              <w:rPr>
                <w:rFonts w:ascii="宋体" w:eastAsia="宋体" w:hAnsi="宋体" w:cs="宋体"/>
                <w:color w:val="333333"/>
                <w:kern w:val="0"/>
                <w:szCs w:val="21"/>
              </w:rPr>
            </w:pPr>
            <w:r w:rsidRPr="006C348F">
              <w:rPr>
                <w:rFonts w:ascii="宋体" w:eastAsia="宋体" w:hAnsi="宋体" w:cs="宋体" w:hint="eastAsia"/>
                <w:color w:val="333333"/>
                <w:kern w:val="0"/>
                <w:szCs w:val="21"/>
              </w:rPr>
              <w:t>13.779</w:t>
            </w:r>
          </w:p>
        </w:tc>
        <w:tc>
          <w:tcPr>
            <w:tcW w:w="393" w:type="pct"/>
            <w:tcBorders>
              <w:top w:val="nil"/>
              <w:left w:val="nil"/>
              <w:bottom w:val="single" w:sz="4" w:space="0" w:color="auto"/>
              <w:right w:val="single" w:sz="4" w:space="0" w:color="auto"/>
            </w:tcBorders>
            <w:shd w:val="clear" w:color="auto" w:fill="auto"/>
            <w:noWrap/>
            <w:vAlign w:val="center"/>
            <w:hideMark/>
          </w:tcPr>
          <w:p w:rsidR="005B2F6F" w:rsidRPr="006C348F" w:rsidRDefault="005B2F6F" w:rsidP="00E86742">
            <w:pPr>
              <w:widowControl/>
              <w:jc w:val="center"/>
              <w:rPr>
                <w:rFonts w:ascii="宋体" w:eastAsia="宋体" w:hAnsi="宋体" w:cs="宋体"/>
                <w:color w:val="000000"/>
                <w:kern w:val="0"/>
                <w:szCs w:val="21"/>
              </w:rPr>
            </w:pPr>
            <w:r w:rsidRPr="006C348F">
              <w:rPr>
                <w:rFonts w:ascii="宋体" w:eastAsia="宋体" w:hAnsi="宋体" w:cs="宋体" w:hint="eastAsia"/>
                <w:color w:val="000000"/>
                <w:kern w:val="0"/>
                <w:szCs w:val="21"/>
              </w:rPr>
              <w:t>2009.3.30</w:t>
            </w:r>
          </w:p>
        </w:tc>
        <w:tc>
          <w:tcPr>
            <w:tcW w:w="390" w:type="pct"/>
            <w:tcBorders>
              <w:top w:val="nil"/>
              <w:left w:val="nil"/>
              <w:bottom w:val="single" w:sz="4" w:space="0" w:color="auto"/>
              <w:right w:val="single" w:sz="4" w:space="0" w:color="auto"/>
            </w:tcBorders>
            <w:shd w:val="clear" w:color="auto" w:fill="auto"/>
            <w:vAlign w:val="center"/>
            <w:hideMark/>
          </w:tcPr>
          <w:p w:rsidR="005B2F6F" w:rsidRPr="006C348F" w:rsidRDefault="005B2F6F" w:rsidP="00E86742">
            <w:pPr>
              <w:widowControl/>
              <w:jc w:val="center"/>
              <w:rPr>
                <w:rFonts w:ascii="宋体" w:eastAsia="宋体" w:hAnsi="宋体" w:cs="宋体"/>
                <w:color w:val="333333"/>
                <w:kern w:val="0"/>
                <w:szCs w:val="21"/>
              </w:rPr>
            </w:pPr>
            <w:proofErr w:type="spellStart"/>
            <w:r w:rsidRPr="006C348F">
              <w:rPr>
                <w:rFonts w:ascii="宋体" w:eastAsia="宋体" w:hAnsi="宋体" w:cs="宋体" w:hint="eastAsia"/>
                <w:color w:val="333333"/>
                <w:kern w:val="0"/>
                <w:szCs w:val="21"/>
              </w:rPr>
              <w:t>Yu,Zhongyuan</w:t>
            </w:r>
            <w:proofErr w:type="spellEnd"/>
          </w:p>
        </w:tc>
        <w:tc>
          <w:tcPr>
            <w:tcW w:w="348" w:type="pct"/>
            <w:tcBorders>
              <w:top w:val="nil"/>
              <w:left w:val="nil"/>
              <w:bottom w:val="single" w:sz="4" w:space="0" w:color="auto"/>
              <w:right w:val="single" w:sz="4" w:space="0" w:color="auto"/>
            </w:tcBorders>
            <w:shd w:val="clear" w:color="auto" w:fill="auto"/>
            <w:vAlign w:val="center"/>
            <w:hideMark/>
          </w:tcPr>
          <w:p w:rsidR="005B2F6F" w:rsidRPr="006C348F" w:rsidRDefault="005B2F6F" w:rsidP="00E86742">
            <w:pPr>
              <w:widowControl/>
              <w:jc w:val="center"/>
              <w:rPr>
                <w:rFonts w:ascii="宋体" w:eastAsia="宋体" w:hAnsi="宋体" w:cs="宋体"/>
                <w:color w:val="333333"/>
                <w:kern w:val="0"/>
                <w:szCs w:val="21"/>
              </w:rPr>
            </w:pPr>
            <w:proofErr w:type="spellStart"/>
            <w:r w:rsidRPr="006C348F">
              <w:rPr>
                <w:rFonts w:ascii="宋体" w:eastAsia="宋体" w:hAnsi="宋体" w:cs="宋体" w:hint="eastAsia"/>
                <w:color w:val="333333"/>
                <w:kern w:val="0"/>
                <w:szCs w:val="21"/>
              </w:rPr>
              <w:t>Ye,Han</w:t>
            </w:r>
            <w:proofErr w:type="spellEnd"/>
          </w:p>
        </w:tc>
        <w:tc>
          <w:tcPr>
            <w:tcW w:w="567" w:type="pct"/>
            <w:tcBorders>
              <w:top w:val="nil"/>
              <w:left w:val="nil"/>
              <w:bottom w:val="single" w:sz="4" w:space="0" w:color="auto"/>
              <w:right w:val="single" w:sz="4" w:space="0" w:color="auto"/>
            </w:tcBorders>
            <w:shd w:val="clear" w:color="auto" w:fill="auto"/>
            <w:vAlign w:val="center"/>
            <w:hideMark/>
          </w:tcPr>
          <w:p w:rsidR="005B2F6F" w:rsidRPr="006C348F" w:rsidRDefault="005B2F6F" w:rsidP="00E86742">
            <w:pPr>
              <w:widowControl/>
              <w:jc w:val="left"/>
              <w:rPr>
                <w:rFonts w:ascii="宋体" w:eastAsia="宋体" w:hAnsi="宋体" w:cs="宋体"/>
                <w:kern w:val="0"/>
                <w:szCs w:val="21"/>
              </w:rPr>
            </w:pPr>
            <w:r w:rsidRPr="006C348F">
              <w:rPr>
                <w:rFonts w:ascii="宋体" w:eastAsia="宋体" w:hAnsi="宋体" w:cs="宋体" w:hint="eastAsia"/>
                <w:kern w:val="0"/>
                <w:szCs w:val="21"/>
              </w:rPr>
              <w:t>Ye,Han;Lu,Pengfei;Yu,Zhongyuan;Song,Yuxi;Wang,Donglin;Wang,Shumin</w:t>
            </w:r>
          </w:p>
        </w:tc>
        <w:tc>
          <w:tcPr>
            <w:tcW w:w="306" w:type="pct"/>
            <w:tcBorders>
              <w:top w:val="nil"/>
              <w:left w:val="nil"/>
              <w:bottom w:val="single" w:sz="4" w:space="0" w:color="auto"/>
              <w:right w:val="single" w:sz="4" w:space="0" w:color="auto"/>
            </w:tcBorders>
            <w:shd w:val="clear" w:color="auto" w:fill="auto"/>
            <w:vAlign w:val="center"/>
            <w:hideMark/>
          </w:tcPr>
          <w:p w:rsidR="005B2F6F" w:rsidRPr="006C348F" w:rsidRDefault="005B2F6F" w:rsidP="00E86742">
            <w:pPr>
              <w:widowControl/>
              <w:jc w:val="center"/>
              <w:rPr>
                <w:rFonts w:ascii="宋体" w:eastAsia="宋体" w:hAnsi="宋体" w:cs="宋体"/>
                <w:color w:val="000000"/>
                <w:kern w:val="0"/>
                <w:szCs w:val="21"/>
              </w:rPr>
            </w:pPr>
            <w:r w:rsidRPr="006C348F">
              <w:rPr>
                <w:rFonts w:ascii="宋体" w:eastAsia="宋体" w:hAnsi="宋体" w:cs="宋体" w:hint="eastAsia"/>
                <w:color w:val="000000"/>
                <w:kern w:val="0"/>
                <w:szCs w:val="21"/>
              </w:rPr>
              <w:t>24</w:t>
            </w:r>
          </w:p>
        </w:tc>
        <w:tc>
          <w:tcPr>
            <w:tcW w:w="260" w:type="pct"/>
            <w:tcBorders>
              <w:top w:val="nil"/>
              <w:left w:val="nil"/>
              <w:bottom w:val="single" w:sz="4" w:space="0" w:color="auto"/>
              <w:right w:val="single" w:sz="4" w:space="0" w:color="auto"/>
            </w:tcBorders>
            <w:shd w:val="clear" w:color="auto" w:fill="auto"/>
            <w:vAlign w:val="center"/>
            <w:hideMark/>
          </w:tcPr>
          <w:p w:rsidR="005B2F6F" w:rsidRPr="006C348F" w:rsidRDefault="005B2F6F" w:rsidP="00E86742">
            <w:pPr>
              <w:widowControl/>
              <w:jc w:val="center"/>
              <w:rPr>
                <w:rFonts w:ascii="宋体" w:eastAsia="宋体" w:hAnsi="宋体" w:cs="宋体"/>
                <w:color w:val="000000"/>
                <w:kern w:val="0"/>
                <w:szCs w:val="21"/>
              </w:rPr>
            </w:pPr>
            <w:r w:rsidRPr="006C348F">
              <w:rPr>
                <w:rFonts w:ascii="宋体" w:eastAsia="宋体" w:hAnsi="宋体" w:cs="宋体" w:hint="eastAsia"/>
                <w:color w:val="000000"/>
                <w:kern w:val="0"/>
                <w:szCs w:val="21"/>
              </w:rPr>
              <w:t>5</w:t>
            </w:r>
          </w:p>
        </w:tc>
        <w:tc>
          <w:tcPr>
            <w:tcW w:w="215" w:type="pct"/>
            <w:tcBorders>
              <w:top w:val="nil"/>
              <w:left w:val="nil"/>
              <w:bottom w:val="single" w:sz="4" w:space="0" w:color="auto"/>
              <w:right w:val="single" w:sz="4" w:space="0" w:color="auto"/>
            </w:tcBorders>
            <w:shd w:val="clear" w:color="auto" w:fill="auto"/>
            <w:vAlign w:val="center"/>
            <w:hideMark/>
          </w:tcPr>
          <w:p w:rsidR="005B2F6F" w:rsidRPr="006C348F" w:rsidRDefault="005B2F6F" w:rsidP="00E86742">
            <w:pPr>
              <w:widowControl/>
              <w:jc w:val="center"/>
              <w:rPr>
                <w:rFonts w:ascii="宋体" w:eastAsia="宋体" w:hAnsi="宋体" w:cs="宋体"/>
                <w:color w:val="000000"/>
                <w:kern w:val="0"/>
                <w:szCs w:val="21"/>
              </w:rPr>
            </w:pPr>
            <w:r w:rsidRPr="006C348F">
              <w:rPr>
                <w:rFonts w:ascii="宋体" w:eastAsia="宋体" w:hAnsi="宋体" w:cs="宋体" w:hint="eastAsia"/>
                <w:color w:val="000000"/>
                <w:kern w:val="0"/>
                <w:szCs w:val="21"/>
              </w:rPr>
              <w:t>29</w:t>
            </w:r>
          </w:p>
        </w:tc>
        <w:tc>
          <w:tcPr>
            <w:tcW w:w="348" w:type="pct"/>
            <w:tcBorders>
              <w:top w:val="nil"/>
              <w:left w:val="nil"/>
              <w:bottom w:val="single" w:sz="4" w:space="0" w:color="auto"/>
              <w:right w:val="single" w:sz="4" w:space="0" w:color="auto"/>
            </w:tcBorders>
            <w:shd w:val="clear" w:color="auto" w:fill="auto"/>
            <w:vAlign w:val="center"/>
            <w:hideMark/>
          </w:tcPr>
          <w:p w:rsidR="005B2F6F" w:rsidRPr="006C348F" w:rsidRDefault="005B2F6F" w:rsidP="00E86742">
            <w:pPr>
              <w:widowControl/>
              <w:jc w:val="center"/>
              <w:rPr>
                <w:rFonts w:ascii="宋体" w:eastAsia="宋体" w:hAnsi="宋体" w:cs="宋体"/>
                <w:color w:val="333333"/>
                <w:kern w:val="0"/>
                <w:szCs w:val="21"/>
              </w:rPr>
            </w:pPr>
            <w:r w:rsidRPr="006C348F">
              <w:rPr>
                <w:rFonts w:ascii="宋体" w:eastAsia="宋体" w:hAnsi="宋体" w:cs="宋体" w:hint="eastAsia"/>
                <w:color w:val="333333"/>
                <w:kern w:val="0"/>
                <w:szCs w:val="21"/>
              </w:rPr>
              <w:t>2009,9(5):1921-1925</w:t>
            </w:r>
          </w:p>
        </w:tc>
        <w:tc>
          <w:tcPr>
            <w:tcW w:w="260" w:type="pct"/>
            <w:tcBorders>
              <w:top w:val="nil"/>
              <w:left w:val="nil"/>
              <w:bottom w:val="single" w:sz="4" w:space="0" w:color="auto"/>
              <w:right w:val="single" w:sz="4" w:space="0" w:color="auto"/>
            </w:tcBorders>
            <w:shd w:val="clear" w:color="auto" w:fill="auto"/>
            <w:vAlign w:val="center"/>
            <w:hideMark/>
          </w:tcPr>
          <w:p w:rsidR="005B2F6F" w:rsidRPr="006C348F" w:rsidRDefault="005B2F6F" w:rsidP="00E86742">
            <w:pPr>
              <w:widowControl/>
              <w:jc w:val="center"/>
              <w:rPr>
                <w:rFonts w:ascii="宋体" w:eastAsia="宋体" w:hAnsi="宋体" w:cs="宋体"/>
                <w:color w:val="000000"/>
                <w:kern w:val="0"/>
                <w:szCs w:val="21"/>
              </w:rPr>
            </w:pPr>
            <w:r w:rsidRPr="006C348F">
              <w:rPr>
                <w:rFonts w:ascii="宋体" w:eastAsia="宋体" w:hAnsi="宋体" w:cs="宋体" w:hint="eastAsia"/>
                <w:color w:val="000000"/>
                <w:kern w:val="0"/>
                <w:szCs w:val="21"/>
              </w:rPr>
              <w:t>是</w:t>
            </w:r>
          </w:p>
        </w:tc>
      </w:tr>
      <w:tr w:rsidR="005B2F6F" w:rsidRPr="006C348F" w:rsidTr="006C348F">
        <w:trPr>
          <w:trHeight w:val="1440"/>
          <w:jc w:val="center"/>
        </w:trPr>
        <w:tc>
          <w:tcPr>
            <w:tcW w:w="261" w:type="pct"/>
            <w:tcBorders>
              <w:top w:val="nil"/>
              <w:left w:val="single" w:sz="4" w:space="0" w:color="auto"/>
              <w:bottom w:val="single" w:sz="4" w:space="0" w:color="auto"/>
              <w:right w:val="single" w:sz="4" w:space="0" w:color="auto"/>
            </w:tcBorders>
            <w:shd w:val="clear" w:color="auto" w:fill="auto"/>
            <w:noWrap/>
            <w:vAlign w:val="center"/>
            <w:hideMark/>
          </w:tcPr>
          <w:p w:rsidR="005B2F6F" w:rsidRPr="006C348F" w:rsidRDefault="005B2F6F" w:rsidP="00E86742">
            <w:pPr>
              <w:widowControl/>
              <w:jc w:val="center"/>
              <w:rPr>
                <w:rFonts w:ascii="宋体" w:eastAsia="宋体" w:hAnsi="宋体" w:cs="宋体"/>
                <w:color w:val="000000"/>
                <w:kern w:val="0"/>
                <w:szCs w:val="21"/>
              </w:rPr>
            </w:pPr>
            <w:r w:rsidRPr="006C348F">
              <w:rPr>
                <w:rFonts w:ascii="宋体" w:eastAsia="宋体" w:hAnsi="宋体" w:cs="宋体" w:hint="eastAsia"/>
                <w:color w:val="000000"/>
                <w:kern w:val="0"/>
                <w:szCs w:val="21"/>
              </w:rPr>
              <w:t>4</w:t>
            </w:r>
          </w:p>
        </w:tc>
        <w:tc>
          <w:tcPr>
            <w:tcW w:w="913" w:type="pct"/>
            <w:tcBorders>
              <w:top w:val="nil"/>
              <w:left w:val="nil"/>
              <w:bottom w:val="single" w:sz="4" w:space="0" w:color="auto"/>
              <w:right w:val="single" w:sz="4" w:space="0" w:color="auto"/>
            </w:tcBorders>
            <w:shd w:val="clear" w:color="auto" w:fill="auto"/>
            <w:vAlign w:val="center"/>
            <w:hideMark/>
          </w:tcPr>
          <w:p w:rsidR="005B2F6F" w:rsidRPr="006C348F" w:rsidRDefault="005B2F6F" w:rsidP="00E86742">
            <w:pPr>
              <w:widowControl/>
              <w:jc w:val="left"/>
              <w:rPr>
                <w:rFonts w:ascii="宋体" w:eastAsia="宋体" w:hAnsi="宋体" w:cs="宋体"/>
                <w:color w:val="333333"/>
                <w:kern w:val="0"/>
                <w:szCs w:val="21"/>
              </w:rPr>
            </w:pPr>
            <w:r w:rsidRPr="006C348F">
              <w:rPr>
                <w:rFonts w:ascii="宋体" w:eastAsia="宋体" w:hAnsi="宋体" w:cs="宋体" w:hint="eastAsia"/>
                <w:color w:val="333333"/>
                <w:kern w:val="0"/>
                <w:szCs w:val="21"/>
              </w:rPr>
              <w:t>Plastic relaxation of mixed dislocation in axial nanowireheterostructures using Peach-Koehler approach</w:t>
            </w:r>
          </w:p>
        </w:tc>
        <w:tc>
          <w:tcPr>
            <w:tcW w:w="436" w:type="pct"/>
            <w:tcBorders>
              <w:top w:val="nil"/>
              <w:left w:val="nil"/>
              <w:bottom w:val="single" w:sz="4" w:space="0" w:color="auto"/>
              <w:right w:val="single" w:sz="4" w:space="0" w:color="auto"/>
            </w:tcBorders>
            <w:shd w:val="clear" w:color="auto" w:fill="auto"/>
            <w:vAlign w:val="center"/>
            <w:hideMark/>
          </w:tcPr>
          <w:p w:rsidR="005B2F6F" w:rsidRPr="006C348F" w:rsidRDefault="005B2F6F" w:rsidP="00E86742">
            <w:pPr>
              <w:widowControl/>
              <w:jc w:val="center"/>
              <w:rPr>
                <w:rFonts w:ascii="宋体" w:eastAsia="宋体" w:hAnsi="宋体" w:cs="宋体"/>
                <w:color w:val="333333"/>
                <w:kern w:val="0"/>
                <w:szCs w:val="21"/>
              </w:rPr>
            </w:pPr>
            <w:r w:rsidRPr="006C348F">
              <w:rPr>
                <w:rFonts w:ascii="宋体" w:eastAsia="宋体" w:hAnsi="宋体" w:cs="宋体" w:hint="eastAsia"/>
                <w:color w:val="333333"/>
                <w:kern w:val="0"/>
                <w:szCs w:val="21"/>
              </w:rPr>
              <w:t>PHYSICA STATUS SOLIDI-RAPID RESEARCH LETTERS</w:t>
            </w:r>
          </w:p>
        </w:tc>
        <w:tc>
          <w:tcPr>
            <w:tcW w:w="304" w:type="pct"/>
            <w:tcBorders>
              <w:top w:val="nil"/>
              <w:left w:val="nil"/>
              <w:bottom w:val="single" w:sz="4" w:space="0" w:color="auto"/>
              <w:right w:val="single" w:sz="4" w:space="0" w:color="auto"/>
            </w:tcBorders>
            <w:shd w:val="clear" w:color="auto" w:fill="auto"/>
            <w:vAlign w:val="center"/>
            <w:hideMark/>
          </w:tcPr>
          <w:p w:rsidR="005B2F6F" w:rsidRPr="006C348F" w:rsidRDefault="005B2F6F" w:rsidP="00E86742">
            <w:pPr>
              <w:widowControl/>
              <w:jc w:val="center"/>
              <w:rPr>
                <w:rFonts w:ascii="宋体" w:eastAsia="宋体" w:hAnsi="宋体" w:cs="宋体"/>
                <w:color w:val="333333"/>
                <w:kern w:val="0"/>
                <w:szCs w:val="21"/>
              </w:rPr>
            </w:pPr>
            <w:r w:rsidRPr="006C348F">
              <w:rPr>
                <w:rFonts w:ascii="宋体" w:eastAsia="宋体" w:hAnsi="宋体" w:cs="宋体" w:hint="eastAsia"/>
                <w:color w:val="333333"/>
                <w:kern w:val="0"/>
                <w:szCs w:val="21"/>
              </w:rPr>
              <w:t>2.578</w:t>
            </w:r>
          </w:p>
        </w:tc>
        <w:tc>
          <w:tcPr>
            <w:tcW w:w="393" w:type="pct"/>
            <w:tcBorders>
              <w:top w:val="nil"/>
              <w:left w:val="nil"/>
              <w:bottom w:val="single" w:sz="4" w:space="0" w:color="auto"/>
              <w:right w:val="single" w:sz="4" w:space="0" w:color="auto"/>
            </w:tcBorders>
            <w:shd w:val="clear" w:color="auto" w:fill="auto"/>
            <w:noWrap/>
            <w:vAlign w:val="center"/>
            <w:hideMark/>
          </w:tcPr>
          <w:p w:rsidR="005B2F6F" w:rsidRPr="006C348F" w:rsidRDefault="005B2F6F" w:rsidP="00E86742">
            <w:pPr>
              <w:widowControl/>
              <w:jc w:val="center"/>
              <w:rPr>
                <w:rFonts w:ascii="宋体" w:eastAsia="宋体" w:hAnsi="宋体" w:cs="宋体"/>
                <w:color w:val="000000"/>
                <w:kern w:val="0"/>
                <w:szCs w:val="21"/>
              </w:rPr>
            </w:pPr>
            <w:r w:rsidRPr="006C348F">
              <w:rPr>
                <w:rFonts w:ascii="宋体" w:eastAsia="宋体" w:hAnsi="宋体" w:cs="宋体" w:hint="eastAsia"/>
                <w:color w:val="000000"/>
                <w:kern w:val="0"/>
                <w:szCs w:val="21"/>
              </w:rPr>
              <w:t>2014.4.10</w:t>
            </w:r>
          </w:p>
        </w:tc>
        <w:tc>
          <w:tcPr>
            <w:tcW w:w="390" w:type="pct"/>
            <w:tcBorders>
              <w:top w:val="nil"/>
              <w:left w:val="nil"/>
              <w:bottom w:val="single" w:sz="4" w:space="0" w:color="auto"/>
              <w:right w:val="single" w:sz="4" w:space="0" w:color="auto"/>
            </w:tcBorders>
            <w:shd w:val="clear" w:color="auto" w:fill="auto"/>
            <w:vAlign w:val="center"/>
            <w:hideMark/>
          </w:tcPr>
          <w:p w:rsidR="005B2F6F" w:rsidRPr="006C348F" w:rsidRDefault="005B2F6F" w:rsidP="00E86742">
            <w:pPr>
              <w:widowControl/>
              <w:jc w:val="center"/>
              <w:rPr>
                <w:rFonts w:ascii="宋体" w:eastAsia="宋体" w:hAnsi="宋体" w:cs="宋体"/>
                <w:color w:val="333333"/>
                <w:kern w:val="0"/>
                <w:szCs w:val="21"/>
              </w:rPr>
            </w:pPr>
            <w:proofErr w:type="spellStart"/>
            <w:r w:rsidRPr="006C348F">
              <w:rPr>
                <w:rFonts w:ascii="宋体" w:eastAsia="宋体" w:hAnsi="宋体" w:cs="宋体" w:hint="eastAsia"/>
                <w:color w:val="333333"/>
                <w:kern w:val="0"/>
                <w:szCs w:val="21"/>
              </w:rPr>
              <w:t>Ye,Han</w:t>
            </w:r>
            <w:proofErr w:type="spellEnd"/>
          </w:p>
        </w:tc>
        <w:tc>
          <w:tcPr>
            <w:tcW w:w="348" w:type="pct"/>
            <w:tcBorders>
              <w:top w:val="nil"/>
              <w:left w:val="nil"/>
              <w:bottom w:val="single" w:sz="4" w:space="0" w:color="auto"/>
              <w:right w:val="single" w:sz="4" w:space="0" w:color="auto"/>
            </w:tcBorders>
            <w:shd w:val="clear" w:color="auto" w:fill="auto"/>
            <w:vAlign w:val="center"/>
            <w:hideMark/>
          </w:tcPr>
          <w:p w:rsidR="005B2F6F" w:rsidRPr="006C348F" w:rsidRDefault="005B2F6F" w:rsidP="00E86742">
            <w:pPr>
              <w:widowControl/>
              <w:jc w:val="center"/>
              <w:rPr>
                <w:rFonts w:ascii="宋体" w:eastAsia="宋体" w:hAnsi="宋体" w:cs="宋体"/>
                <w:color w:val="333333"/>
                <w:kern w:val="0"/>
                <w:szCs w:val="21"/>
              </w:rPr>
            </w:pPr>
            <w:proofErr w:type="spellStart"/>
            <w:r w:rsidRPr="006C348F">
              <w:rPr>
                <w:rFonts w:ascii="宋体" w:eastAsia="宋体" w:hAnsi="宋体" w:cs="宋体" w:hint="eastAsia"/>
                <w:color w:val="333333"/>
                <w:kern w:val="0"/>
                <w:szCs w:val="21"/>
              </w:rPr>
              <w:t>Ye,Han</w:t>
            </w:r>
            <w:proofErr w:type="spellEnd"/>
          </w:p>
        </w:tc>
        <w:tc>
          <w:tcPr>
            <w:tcW w:w="567" w:type="pct"/>
            <w:tcBorders>
              <w:top w:val="nil"/>
              <w:left w:val="nil"/>
              <w:bottom w:val="single" w:sz="4" w:space="0" w:color="auto"/>
              <w:right w:val="single" w:sz="4" w:space="0" w:color="auto"/>
            </w:tcBorders>
            <w:shd w:val="clear" w:color="auto" w:fill="auto"/>
            <w:vAlign w:val="center"/>
            <w:hideMark/>
          </w:tcPr>
          <w:p w:rsidR="005B2F6F" w:rsidRPr="006C348F" w:rsidRDefault="005B2F6F" w:rsidP="00E86742">
            <w:pPr>
              <w:widowControl/>
              <w:jc w:val="left"/>
              <w:rPr>
                <w:rFonts w:ascii="宋体" w:eastAsia="宋体" w:hAnsi="宋体" w:cs="宋体"/>
                <w:kern w:val="0"/>
                <w:szCs w:val="21"/>
              </w:rPr>
            </w:pPr>
            <w:proofErr w:type="spellStart"/>
            <w:r w:rsidRPr="006C348F">
              <w:rPr>
                <w:rFonts w:ascii="宋体" w:eastAsia="宋体" w:hAnsi="宋体" w:cs="宋体" w:hint="eastAsia"/>
                <w:kern w:val="0"/>
                <w:szCs w:val="21"/>
              </w:rPr>
              <w:t>Ye,Han;Yu,Zhongyuan</w:t>
            </w:r>
            <w:proofErr w:type="spellEnd"/>
          </w:p>
        </w:tc>
        <w:tc>
          <w:tcPr>
            <w:tcW w:w="306" w:type="pct"/>
            <w:tcBorders>
              <w:top w:val="nil"/>
              <w:left w:val="nil"/>
              <w:bottom w:val="single" w:sz="4" w:space="0" w:color="auto"/>
              <w:right w:val="single" w:sz="4" w:space="0" w:color="auto"/>
            </w:tcBorders>
            <w:shd w:val="clear" w:color="auto" w:fill="auto"/>
            <w:vAlign w:val="center"/>
            <w:hideMark/>
          </w:tcPr>
          <w:p w:rsidR="005B2F6F" w:rsidRPr="006C348F" w:rsidRDefault="005B2F6F" w:rsidP="00E86742">
            <w:pPr>
              <w:widowControl/>
              <w:jc w:val="center"/>
              <w:rPr>
                <w:rFonts w:ascii="宋体" w:eastAsia="宋体" w:hAnsi="宋体" w:cs="宋体"/>
                <w:color w:val="000000"/>
                <w:kern w:val="0"/>
                <w:szCs w:val="21"/>
              </w:rPr>
            </w:pPr>
            <w:r w:rsidRPr="006C348F">
              <w:rPr>
                <w:rFonts w:ascii="宋体" w:eastAsia="宋体" w:hAnsi="宋体" w:cs="宋体" w:hint="eastAsia"/>
                <w:color w:val="000000"/>
                <w:kern w:val="0"/>
                <w:szCs w:val="21"/>
              </w:rPr>
              <w:t>1</w:t>
            </w:r>
          </w:p>
        </w:tc>
        <w:tc>
          <w:tcPr>
            <w:tcW w:w="260" w:type="pct"/>
            <w:tcBorders>
              <w:top w:val="nil"/>
              <w:left w:val="nil"/>
              <w:bottom w:val="single" w:sz="4" w:space="0" w:color="auto"/>
              <w:right w:val="single" w:sz="4" w:space="0" w:color="auto"/>
            </w:tcBorders>
            <w:shd w:val="clear" w:color="auto" w:fill="auto"/>
            <w:vAlign w:val="center"/>
            <w:hideMark/>
          </w:tcPr>
          <w:p w:rsidR="005B2F6F" w:rsidRPr="006C348F" w:rsidRDefault="005B2F6F" w:rsidP="00E86742">
            <w:pPr>
              <w:widowControl/>
              <w:jc w:val="center"/>
              <w:rPr>
                <w:rFonts w:ascii="宋体" w:eastAsia="宋体" w:hAnsi="宋体" w:cs="宋体"/>
                <w:color w:val="000000"/>
                <w:kern w:val="0"/>
                <w:szCs w:val="21"/>
              </w:rPr>
            </w:pPr>
            <w:r w:rsidRPr="006C348F">
              <w:rPr>
                <w:rFonts w:ascii="宋体" w:eastAsia="宋体" w:hAnsi="宋体" w:cs="宋体" w:hint="eastAsia"/>
                <w:color w:val="000000"/>
                <w:kern w:val="0"/>
                <w:szCs w:val="21"/>
              </w:rPr>
              <w:t>0</w:t>
            </w:r>
          </w:p>
        </w:tc>
        <w:tc>
          <w:tcPr>
            <w:tcW w:w="215" w:type="pct"/>
            <w:tcBorders>
              <w:top w:val="nil"/>
              <w:left w:val="nil"/>
              <w:bottom w:val="single" w:sz="4" w:space="0" w:color="auto"/>
              <w:right w:val="single" w:sz="4" w:space="0" w:color="auto"/>
            </w:tcBorders>
            <w:shd w:val="clear" w:color="auto" w:fill="auto"/>
            <w:vAlign w:val="center"/>
            <w:hideMark/>
          </w:tcPr>
          <w:p w:rsidR="005B2F6F" w:rsidRPr="006C348F" w:rsidRDefault="005B2F6F" w:rsidP="00E86742">
            <w:pPr>
              <w:widowControl/>
              <w:jc w:val="center"/>
              <w:rPr>
                <w:rFonts w:ascii="宋体" w:eastAsia="宋体" w:hAnsi="宋体" w:cs="宋体"/>
                <w:color w:val="000000"/>
                <w:kern w:val="0"/>
                <w:szCs w:val="21"/>
              </w:rPr>
            </w:pPr>
            <w:r w:rsidRPr="006C348F">
              <w:rPr>
                <w:rFonts w:ascii="宋体" w:eastAsia="宋体" w:hAnsi="宋体" w:cs="宋体" w:hint="eastAsia"/>
                <w:color w:val="000000"/>
                <w:kern w:val="0"/>
                <w:szCs w:val="21"/>
              </w:rPr>
              <w:t>1</w:t>
            </w:r>
          </w:p>
        </w:tc>
        <w:tc>
          <w:tcPr>
            <w:tcW w:w="348" w:type="pct"/>
            <w:tcBorders>
              <w:top w:val="nil"/>
              <w:left w:val="nil"/>
              <w:bottom w:val="single" w:sz="4" w:space="0" w:color="auto"/>
              <w:right w:val="single" w:sz="4" w:space="0" w:color="auto"/>
            </w:tcBorders>
            <w:shd w:val="clear" w:color="auto" w:fill="auto"/>
            <w:vAlign w:val="center"/>
            <w:hideMark/>
          </w:tcPr>
          <w:p w:rsidR="005B2F6F" w:rsidRPr="006C348F" w:rsidRDefault="005B2F6F" w:rsidP="00E86742">
            <w:pPr>
              <w:widowControl/>
              <w:jc w:val="center"/>
              <w:rPr>
                <w:rFonts w:ascii="宋体" w:eastAsia="宋体" w:hAnsi="宋体" w:cs="宋体"/>
                <w:color w:val="333333"/>
                <w:kern w:val="0"/>
                <w:szCs w:val="21"/>
              </w:rPr>
            </w:pPr>
            <w:r w:rsidRPr="006C348F">
              <w:rPr>
                <w:rFonts w:ascii="宋体" w:eastAsia="宋体" w:hAnsi="宋体" w:cs="宋体" w:hint="eastAsia"/>
                <w:color w:val="333333"/>
                <w:kern w:val="0"/>
                <w:szCs w:val="21"/>
              </w:rPr>
              <w:t>2014,8(5):445-448</w:t>
            </w:r>
          </w:p>
        </w:tc>
        <w:tc>
          <w:tcPr>
            <w:tcW w:w="260" w:type="pct"/>
            <w:tcBorders>
              <w:top w:val="nil"/>
              <w:left w:val="nil"/>
              <w:bottom w:val="single" w:sz="4" w:space="0" w:color="auto"/>
              <w:right w:val="single" w:sz="4" w:space="0" w:color="auto"/>
            </w:tcBorders>
            <w:shd w:val="clear" w:color="auto" w:fill="auto"/>
            <w:vAlign w:val="center"/>
            <w:hideMark/>
          </w:tcPr>
          <w:p w:rsidR="005B2F6F" w:rsidRPr="006C348F" w:rsidRDefault="005B2F6F" w:rsidP="00E86742">
            <w:pPr>
              <w:widowControl/>
              <w:jc w:val="center"/>
              <w:rPr>
                <w:rFonts w:ascii="宋体" w:eastAsia="宋体" w:hAnsi="宋体" w:cs="宋体"/>
                <w:color w:val="000000"/>
                <w:kern w:val="0"/>
                <w:szCs w:val="21"/>
              </w:rPr>
            </w:pPr>
            <w:r w:rsidRPr="006C348F">
              <w:rPr>
                <w:rFonts w:ascii="宋体" w:eastAsia="宋体" w:hAnsi="宋体" w:cs="宋体" w:hint="eastAsia"/>
                <w:color w:val="000000"/>
                <w:kern w:val="0"/>
                <w:szCs w:val="21"/>
              </w:rPr>
              <w:t>是</w:t>
            </w:r>
          </w:p>
        </w:tc>
      </w:tr>
      <w:tr w:rsidR="005B2F6F" w:rsidRPr="006C348F" w:rsidTr="006C348F">
        <w:trPr>
          <w:trHeight w:val="2145"/>
          <w:jc w:val="center"/>
        </w:trPr>
        <w:tc>
          <w:tcPr>
            <w:tcW w:w="261" w:type="pct"/>
            <w:tcBorders>
              <w:top w:val="nil"/>
              <w:left w:val="single" w:sz="4" w:space="0" w:color="auto"/>
              <w:bottom w:val="single" w:sz="4" w:space="0" w:color="auto"/>
              <w:right w:val="single" w:sz="4" w:space="0" w:color="auto"/>
            </w:tcBorders>
            <w:shd w:val="clear" w:color="auto" w:fill="auto"/>
            <w:noWrap/>
            <w:vAlign w:val="center"/>
            <w:hideMark/>
          </w:tcPr>
          <w:p w:rsidR="005B2F6F" w:rsidRPr="006C348F" w:rsidRDefault="005B2F6F" w:rsidP="00E86742">
            <w:pPr>
              <w:widowControl/>
              <w:jc w:val="center"/>
              <w:rPr>
                <w:rFonts w:ascii="宋体" w:eastAsia="宋体" w:hAnsi="宋体" w:cs="宋体"/>
                <w:color w:val="000000"/>
                <w:kern w:val="0"/>
                <w:szCs w:val="21"/>
              </w:rPr>
            </w:pPr>
            <w:r w:rsidRPr="006C348F">
              <w:rPr>
                <w:rFonts w:ascii="宋体" w:eastAsia="宋体" w:hAnsi="宋体" w:cs="宋体" w:hint="eastAsia"/>
                <w:color w:val="000000"/>
                <w:kern w:val="0"/>
                <w:szCs w:val="21"/>
              </w:rPr>
              <w:t>5</w:t>
            </w:r>
          </w:p>
        </w:tc>
        <w:tc>
          <w:tcPr>
            <w:tcW w:w="913" w:type="pct"/>
            <w:tcBorders>
              <w:top w:val="nil"/>
              <w:left w:val="nil"/>
              <w:bottom w:val="single" w:sz="4" w:space="0" w:color="auto"/>
              <w:right w:val="single" w:sz="4" w:space="0" w:color="auto"/>
            </w:tcBorders>
            <w:shd w:val="clear" w:color="auto" w:fill="auto"/>
            <w:vAlign w:val="center"/>
            <w:hideMark/>
          </w:tcPr>
          <w:p w:rsidR="005B2F6F" w:rsidRPr="006C348F" w:rsidRDefault="005B2F6F" w:rsidP="00E86742">
            <w:pPr>
              <w:widowControl/>
              <w:jc w:val="left"/>
              <w:rPr>
                <w:rFonts w:ascii="宋体" w:eastAsia="宋体" w:hAnsi="宋体" w:cs="宋体"/>
                <w:color w:val="333333"/>
                <w:kern w:val="0"/>
                <w:szCs w:val="21"/>
              </w:rPr>
            </w:pPr>
            <w:r w:rsidRPr="006C348F">
              <w:rPr>
                <w:rFonts w:ascii="宋体" w:eastAsia="宋体" w:hAnsi="宋体" w:cs="宋体" w:hint="eastAsia"/>
                <w:color w:val="333333"/>
                <w:kern w:val="0"/>
                <w:szCs w:val="21"/>
              </w:rPr>
              <w:t xml:space="preserve">Plastic relaxation and coherency limit in uncapped multi-faceted </w:t>
            </w:r>
            <w:proofErr w:type="spellStart"/>
            <w:r w:rsidRPr="006C348F">
              <w:rPr>
                <w:rFonts w:ascii="宋体" w:eastAsia="宋体" w:hAnsi="宋体" w:cs="宋体" w:hint="eastAsia"/>
                <w:color w:val="333333"/>
                <w:kern w:val="0"/>
                <w:szCs w:val="21"/>
              </w:rPr>
              <w:t>InAs</w:t>
            </w:r>
            <w:proofErr w:type="spellEnd"/>
            <w:r w:rsidRPr="006C348F">
              <w:rPr>
                <w:rFonts w:ascii="宋体" w:eastAsia="宋体" w:hAnsi="宋体" w:cs="宋体" w:hint="eastAsia"/>
                <w:color w:val="333333"/>
                <w:kern w:val="0"/>
                <w:szCs w:val="21"/>
              </w:rPr>
              <w:t>/</w:t>
            </w:r>
            <w:proofErr w:type="spellStart"/>
            <w:r w:rsidRPr="006C348F">
              <w:rPr>
                <w:rFonts w:ascii="宋体" w:eastAsia="宋体" w:hAnsi="宋体" w:cs="宋体" w:hint="eastAsia"/>
                <w:color w:val="333333"/>
                <w:kern w:val="0"/>
                <w:szCs w:val="21"/>
              </w:rPr>
              <w:t>GaAs</w:t>
            </w:r>
            <w:proofErr w:type="spellEnd"/>
            <w:r w:rsidRPr="006C348F">
              <w:rPr>
                <w:rFonts w:ascii="宋体" w:eastAsia="宋体" w:hAnsi="宋体" w:cs="宋体" w:hint="eastAsia"/>
                <w:color w:val="333333"/>
                <w:kern w:val="0"/>
                <w:szCs w:val="21"/>
              </w:rPr>
              <w:t xml:space="preserve">(001) </w:t>
            </w:r>
            <w:proofErr w:type="spellStart"/>
            <w:r w:rsidRPr="006C348F">
              <w:rPr>
                <w:rFonts w:ascii="宋体" w:eastAsia="宋体" w:hAnsi="宋体" w:cs="宋体" w:hint="eastAsia"/>
                <w:color w:val="333333"/>
                <w:kern w:val="0"/>
                <w:szCs w:val="21"/>
              </w:rPr>
              <w:t>nanoislands</w:t>
            </w:r>
            <w:proofErr w:type="spellEnd"/>
          </w:p>
        </w:tc>
        <w:tc>
          <w:tcPr>
            <w:tcW w:w="436" w:type="pct"/>
            <w:tcBorders>
              <w:top w:val="nil"/>
              <w:left w:val="nil"/>
              <w:bottom w:val="single" w:sz="4" w:space="0" w:color="auto"/>
              <w:right w:val="single" w:sz="4" w:space="0" w:color="auto"/>
            </w:tcBorders>
            <w:shd w:val="clear" w:color="auto" w:fill="auto"/>
            <w:vAlign w:val="center"/>
            <w:hideMark/>
          </w:tcPr>
          <w:p w:rsidR="005B2F6F" w:rsidRPr="006C348F" w:rsidRDefault="005B2F6F" w:rsidP="00E86742">
            <w:pPr>
              <w:widowControl/>
              <w:jc w:val="center"/>
              <w:rPr>
                <w:rFonts w:ascii="宋体" w:eastAsia="宋体" w:hAnsi="宋体" w:cs="宋体"/>
                <w:color w:val="333333"/>
                <w:kern w:val="0"/>
                <w:szCs w:val="21"/>
              </w:rPr>
            </w:pPr>
            <w:r w:rsidRPr="006C348F">
              <w:rPr>
                <w:rFonts w:ascii="宋体" w:eastAsia="宋体" w:hAnsi="宋体" w:cs="宋体" w:hint="eastAsia"/>
                <w:color w:val="333333"/>
                <w:kern w:val="0"/>
                <w:szCs w:val="21"/>
              </w:rPr>
              <w:t>JOURNAL OF APPLIED PHYSICS</w:t>
            </w:r>
          </w:p>
        </w:tc>
        <w:tc>
          <w:tcPr>
            <w:tcW w:w="304" w:type="pct"/>
            <w:tcBorders>
              <w:top w:val="nil"/>
              <w:left w:val="nil"/>
              <w:bottom w:val="single" w:sz="4" w:space="0" w:color="auto"/>
              <w:right w:val="single" w:sz="4" w:space="0" w:color="auto"/>
            </w:tcBorders>
            <w:shd w:val="clear" w:color="auto" w:fill="auto"/>
            <w:vAlign w:val="center"/>
            <w:hideMark/>
          </w:tcPr>
          <w:p w:rsidR="005B2F6F" w:rsidRPr="006C348F" w:rsidRDefault="005B2F6F" w:rsidP="00E86742">
            <w:pPr>
              <w:widowControl/>
              <w:jc w:val="center"/>
              <w:rPr>
                <w:rFonts w:ascii="宋体" w:eastAsia="宋体" w:hAnsi="宋体" w:cs="宋体"/>
                <w:color w:val="333333"/>
                <w:kern w:val="0"/>
                <w:szCs w:val="21"/>
              </w:rPr>
            </w:pPr>
            <w:r w:rsidRPr="006C348F">
              <w:rPr>
                <w:rFonts w:ascii="宋体" w:eastAsia="宋体" w:hAnsi="宋体" w:cs="宋体" w:hint="eastAsia"/>
                <w:color w:val="333333"/>
                <w:kern w:val="0"/>
                <w:szCs w:val="21"/>
              </w:rPr>
              <w:t>2.101</w:t>
            </w:r>
          </w:p>
        </w:tc>
        <w:tc>
          <w:tcPr>
            <w:tcW w:w="393" w:type="pct"/>
            <w:tcBorders>
              <w:top w:val="nil"/>
              <w:left w:val="nil"/>
              <w:bottom w:val="single" w:sz="4" w:space="0" w:color="auto"/>
              <w:right w:val="single" w:sz="4" w:space="0" w:color="auto"/>
            </w:tcBorders>
            <w:shd w:val="clear" w:color="auto" w:fill="auto"/>
            <w:noWrap/>
            <w:vAlign w:val="center"/>
            <w:hideMark/>
          </w:tcPr>
          <w:p w:rsidR="005B2F6F" w:rsidRPr="006C348F" w:rsidRDefault="005B2F6F" w:rsidP="00E86742">
            <w:pPr>
              <w:widowControl/>
              <w:jc w:val="center"/>
              <w:rPr>
                <w:rFonts w:ascii="宋体" w:eastAsia="宋体" w:hAnsi="宋体" w:cs="宋体"/>
                <w:color w:val="000000"/>
                <w:kern w:val="0"/>
                <w:szCs w:val="21"/>
              </w:rPr>
            </w:pPr>
            <w:r w:rsidRPr="006C348F">
              <w:rPr>
                <w:rFonts w:ascii="宋体" w:eastAsia="宋体" w:hAnsi="宋体" w:cs="宋体" w:hint="eastAsia"/>
                <w:color w:val="000000"/>
                <w:kern w:val="0"/>
                <w:szCs w:val="21"/>
              </w:rPr>
              <w:t>2013.9.3</w:t>
            </w:r>
          </w:p>
        </w:tc>
        <w:tc>
          <w:tcPr>
            <w:tcW w:w="390" w:type="pct"/>
            <w:tcBorders>
              <w:top w:val="nil"/>
              <w:left w:val="nil"/>
              <w:bottom w:val="single" w:sz="4" w:space="0" w:color="auto"/>
              <w:right w:val="single" w:sz="4" w:space="0" w:color="auto"/>
            </w:tcBorders>
            <w:shd w:val="clear" w:color="auto" w:fill="auto"/>
            <w:vAlign w:val="center"/>
            <w:hideMark/>
          </w:tcPr>
          <w:p w:rsidR="005B2F6F" w:rsidRPr="006C348F" w:rsidRDefault="005B2F6F" w:rsidP="00E86742">
            <w:pPr>
              <w:widowControl/>
              <w:jc w:val="center"/>
              <w:rPr>
                <w:rFonts w:ascii="宋体" w:eastAsia="宋体" w:hAnsi="宋体" w:cs="宋体"/>
                <w:color w:val="333333"/>
                <w:kern w:val="0"/>
                <w:szCs w:val="21"/>
              </w:rPr>
            </w:pPr>
            <w:proofErr w:type="spellStart"/>
            <w:r w:rsidRPr="006C348F">
              <w:rPr>
                <w:rFonts w:ascii="宋体" w:eastAsia="宋体" w:hAnsi="宋体" w:cs="宋体" w:hint="eastAsia"/>
                <w:color w:val="333333"/>
                <w:kern w:val="0"/>
                <w:szCs w:val="21"/>
              </w:rPr>
              <w:t>Yu,Zhongyuan</w:t>
            </w:r>
            <w:proofErr w:type="spellEnd"/>
          </w:p>
        </w:tc>
        <w:tc>
          <w:tcPr>
            <w:tcW w:w="348" w:type="pct"/>
            <w:tcBorders>
              <w:top w:val="nil"/>
              <w:left w:val="nil"/>
              <w:bottom w:val="single" w:sz="4" w:space="0" w:color="auto"/>
              <w:right w:val="single" w:sz="4" w:space="0" w:color="auto"/>
            </w:tcBorders>
            <w:shd w:val="clear" w:color="auto" w:fill="auto"/>
            <w:vAlign w:val="center"/>
            <w:hideMark/>
          </w:tcPr>
          <w:p w:rsidR="005B2F6F" w:rsidRPr="006C348F" w:rsidRDefault="005B2F6F" w:rsidP="00E86742">
            <w:pPr>
              <w:widowControl/>
              <w:jc w:val="center"/>
              <w:rPr>
                <w:rFonts w:ascii="宋体" w:eastAsia="宋体" w:hAnsi="宋体" w:cs="宋体"/>
                <w:color w:val="333333"/>
                <w:kern w:val="0"/>
                <w:szCs w:val="21"/>
              </w:rPr>
            </w:pPr>
            <w:proofErr w:type="spellStart"/>
            <w:r w:rsidRPr="006C348F">
              <w:rPr>
                <w:rFonts w:ascii="宋体" w:eastAsia="宋体" w:hAnsi="宋体" w:cs="宋体" w:hint="eastAsia"/>
                <w:color w:val="333333"/>
                <w:kern w:val="0"/>
                <w:szCs w:val="21"/>
              </w:rPr>
              <w:t>Ye,Han</w:t>
            </w:r>
            <w:proofErr w:type="spellEnd"/>
          </w:p>
        </w:tc>
        <w:tc>
          <w:tcPr>
            <w:tcW w:w="567" w:type="pct"/>
            <w:tcBorders>
              <w:top w:val="nil"/>
              <w:left w:val="nil"/>
              <w:bottom w:val="single" w:sz="4" w:space="0" w:color="auto"/>
              <w:right w:val="single" w:sz="4" w:space="0" w:color="auto"/>
            </w:tcBorders>
            <w:shd w:val="clear" w:color="auto" w:fill="auto"/>
            <w:vAlign w:val="center"/>
            <w:hideMark/>
          </w:tcPr>
          <w:p w:rsidR="005B2F6F" w:rsidRPr="006C348F" w:rsidRDefault="005B2F6F" w:rsidP="00E86742">
            <w:pPr>
              <w:widowControl/>
              <w:jc w:val="left"/>
              <w:rPr>
                <w:rFonts w:ascii="宋体" w:eastAsia="宋体" w:hAnsi="宋体" w:cs="宋体"/>
                <w:kern w:val="0"/>
                <w:szCs w:val="21"/>
              </w:rPr>
            </w:pPr>
            <w:proofErr w:type="spellStart"/>
            <w:r w:rsidRPr="006C348F">
              <w:rPr>
                <w:rFonts w:ascii="宋体" w:eastAsia="宋体" w:hAnsi="宋体" w:cs="宋体" w:hint="eastAsia"/>
                <w:kern w:val="0"/>
                <w:szCs w:val="21"/>
              </w:rPr>
              <w:t>Ye,Han;Yu,Zhongyuan;Lu,Pengfei;Liu,Yumin;Han,Lihong</w:t>
            </w:r>
            <w:proofErr w:type="spellEnd"/>
          </w:p>
        </w:tc>
        <w:tc>
          <w:tcPr>
            <w:tcW w:w="306" w:type="pct"/>
            <w:tcBorders>
              <w:top w:val="nil"/>
              <w:left w:val="nil"/>
              <w:bottom w:val="single" w:sz="4" w:space="0" w:color="auto"/>
              <w:right w:val="single" w:sz="4" w:space="0" w:color="auto"/>
            </w:tcBorders>
            <w:shd w:val="clear" w:color="auto" w:fill="auto"/>
            <w:vAlign w:val="center"/>
            <w:hideMark/>
          </w:tcPr>
          <w:p w:rsidR="005B2F6F" w:rsidRPr="006C348F" w:rsidRDefault="005B2F6F" w:rsidP="00E86742">
            <w:pPr>
              <w:widowControl/>
              <w:jc w:val="center"/>
              <w:rPr>
                <w:rFonts w:ascii="宋体" w:eastAsia="宋体" w:hAnsi="宋体" w:cs="宋体"/>
                <w:color w:val="000000"/>
                <w:kern w:val="0"/>
                <w:szCs w:val="21"/>
              </w:rPr>
            </w:pPr>
            <w:r w:rsidRPr="006C348F">
              <w:rPr>
                <w:rFonts w:ascii="宋体" w:eastAsia="宋体" w:hAnsi="宋体" w:cs="宋体" w:hint="eastAsia"/>
                <w:color w:val="000000"/>
                <w:kern w:val="0"/>
                <w:szCs w:val="21"/>
              </w:rPr>
              <w:t>2</w:t>
            </w:r>
          </w:p>
        </w:tc>
        <w:tc>
          <w:tcPr>
            <w:tcW w:w="260" w:type="pct"/>
            <w:tcBorders>
              <w:top w:val="nil"/>
              <w:left w:val="nil"/>
              <w:bottom w:val="single" w:sz="4" w:space="0" w:color="auto"/>
              <w:right w:val="single" w:sz="4" w:space="0" w:color="auto"/>
            </w:tcBorders>
            <w:shd w:val="clear" w:color="auto" w:fill="auto"/>
            <w:vAlign w:val="center"/>
            <w:hideMark/>
          </w:tcPr>
          <w:p w:rsidR="005B2F6F" w:rsidRPr="006C348F" w:rsidRDefault="005B2F6F" w:rsidP="00E86742">
            <w:pPr>
              <w:widowControl/>
              <w:jc w:val="center"/>
              <w:rPr>
                <w:rFonts w:ascii="宋体" w:eastAsia="宋体" w:hAnsi="宋体" w:cs="宋体"/>
                <w:color w:val="000000"/>
                <w:kern w:val="0"/>
                <w:szCs w:val="21"/>
              </w:rPr>
            </w:pPr>
            <w:r w:rsidRPr="006C348F">
              <w:rPr>
                <w:rFonts w:ascii="宋体" w:eastAsia="宋体" w:hAnsi="宋体" w:cs="宋体" w:hint="eastAsia"/>
                <w:color w:val="000000"/>
                <w:kern w:val="0"/>
                <w:szCs w:val="21"/>
              </w:rPr>
              <w:t>0</w:t>
            </w:r>
          </w:p>
        </w:tc>
        <w:tc>
          <w:tcPr>
            <w:tcW w:w="215" w:type="pct"/>
            <w:tcBorders>
              <w:top w:val="nil"/>
              <w:left w:val="nil"/>
              <w:bottom w:val="single" w:sz="4" w:space="0" w:color="auto"/>
              <w:right w:val="single" w:sz="4" w:space="0" w:color="auto"/>
            </w:tcBorders>
            <w:shd w:val="clear" w:color="auto" w:fill="auto"/>
            <w:vAlign w:val="center"/>
            <w:hideMark/>
          </w:tcPr>
          <w:p w:rsidR="005B2F6F" w:rsidRPr="006C348F" w:rsidRDefault="005B2F6F" w:rsidP="00E86742">
            <w:pPr>
              <w:widowControl/>
              <w:jc w:val="center"/>
              <w:rPr>
                <w:rFonts w:ascii="宋体" w:eastAsia="宋体" w:hAnsi="宋体" w:cs="宋体"/>
                <w:color w:val="000000"/>
                <w:kern w:val="0"/>
                <w:szCs w:val="21"/>
              </w:rPr>
            </w:pPr>
            <w:r w:rsidRPr="006C348F">
              <w:rPr>
                <w:rFonts w:ascii="宋体" w:eastAsia="宋体" w:hAnsi="宋体" w:cs="宋体" w:hint="eastAsia"/>
                <w:color w:val="000000"/>
                <w:kern w:val="0"/>
                <w:szCs w:val="21"/>
              </w:rPr>
              <w:t>2</w:t>
            </w:r>
          </w:p>
        </w:tc>
        <w:tc>
          <w:tcPr>
            <w:tcW w:w="348" w:type="pct"/>
            <w:tcBorders>
              <w:top w:val="nil"/>
              <w:left w:val="nil"/>
              <w:bottom w:val="single" w:sz="4" w:space="0" w:color="auto"/>
              <w:right w:val="single" w:sz="4" w:space="0" w:color="auto"/>
            </w:tcBorders>
            <w:shd w:val="clear" w:color="auto" w:fill="auto"/>
            <w:vAlign w:val="center"/>
            <w:hideMark/>
          </w:tcPr>
          <w:p w:rsidR="005B2F6F" w:rsidRPr="006C348F" w:rsidRDefault="005B2F6F" w:rsidP="00E86742">
            <w:pPr>
              <w:widowControl/>
              <w:jc w:val="center"/>
              <w:rPr>
                <w:rFonts w:ascii="宋体" w:eastAsia="宋体" w:hAnsi="宋体" w:cs="宋体"/>
                <w:color w:val="333333"/>
                <w:kern w:val="0"/>
                <w:szCs w:val="21"/>
              </w:rPr>
            </w:pPr>
            <w:r w:rsidRPr="006C348F">
              <w:rPr>
                <w:rFonts w:ascii="宋体" w:eastAsia="宋体" w:hAnsi="宋体" w:cs="宋体" w:hint="eastAsia"/>
                <w:color w:val="333333"/>
                <w:kern w:val="0"/>
                <w:szCs w:val="21"/>
              </w:rPr>
              <w:t>2013,114(9):093504</w:t>
            </w:r>
          </w:p>
        </w:tc>
        <w:tc>
          <w:tcPr>
            <w:tcW w:w="260" w:type="pct"/>
            <w:tcBorders>
              <w:top w:val="nil"/>
              <w:left w:val="nil"/>
              <w:bottom w:val="single" w:sz="4" w:space="0" w:color="auto"/>
              <w:right w:val="single" w:sz="4" w:space="0" w:color="auto"/>
            </w:tcBorders>
            <w:shd w:val="clear" w:color="auto" w:fill="auto"/>
            <w:vAlign w:val="center"/>
            <w:hideMark/>
          </w:tcPr>
          <w:p w:rsidR="005B2F6F" w:rsidRPr="006C348F" w:rsidRDefault="005B2F6F" w:rsidP="00E86742">
            <w:pPr>
              <w:widowControl/>
              <w:jc w:val="center"/>
              <w:rPr>
                <w:rFonts w:ascii="宋体" w:eastAsia="宋体" w:hAnsi="宋体" w:cs="宋体"/>
                <w:color w:val="000000"/>
                <w:kern w:val="0"/>
                <w:szCs w:val="21"/>
              </w:rPr>
            </w:pPr>
            <w:r w:rsidRPr="006C348F">
              <w:rPr>
                <w:rFonts w:ascii="宋体" w:eastAsia="宋体" w:hAnsi="宋体" w:cs="宋体" w:hint="eastAsia"/>
                <w:color w:val="000000"/>
                <w:kern w:val="0"/>
                <w:szCs w:val="21"/>
              </w:rPr>
              <w:t>是</w:t>
            </w:r>
          </w:p>
        </w:tc>
      </w:tr>
      <w:tr w:rsidR="005B2F6F" w:rsidRPr="006C348F" w:rsidTr="006C348F">
        <w:trPr>
          <w:trHeight w:val="1800"/>
          <w:jc w:val="center"/>
        </w:trPr>
        <w:tc>
          <w:tcPr>
            <w:tcW w:w="261" w:type="pct"/>
            <w:tcBorders>
              <w:top w:val="nil"/>
              <w:left w:val="single" w:sz="4" w:space="0" w:color="auto"/>
              <w:bottom w:val="single" w:sz="4" w:space="0" w:color="auto"/>
              <w:right w:val="single" w:sz="4" w:space="0" w:color="auto"/>
            </w:tcBorders>
            <w:shd w:val="clear" w:color="auto" w:fill="auto"/>
            <w:noWrap/>
            <w:vAlign w:val="center"/>
            <w:hideMark/>
          </w:tcPr>
          <w:p w:rsidR="005B2F6F" w:rsidRPr="006C348F" w:rsidRDefault="005B2F6F" w:rsidP="00E86742">
            <w:pPr>
              <w:widowControl/>
              <w:jc w:val="center"/>
              <w:rPr>
                <w:rFonts w:ascii="宋体" w:eastAsia="宋体" w:hAnsi="宋体" w:cs="宋体"/>
                <w:color w:val="000000"/>
                <w:kern w:val="0"/>
                <w:szCs w:val="21"/>
              </w:rPr>
            </w:pPr>
            <w:r w:rsidRPr="006C348F">
              <w:rPr>
                <w:rFonts w:ascii="宋体" w:eastAsia="宋体" w:hAnsi="宋体" w:cs="宋体" w:hint="eastAsia"/>
                <w:color w:val="000000"/>
                <w:kern w:val="0"/>
                <w:szCs w:val="21"/>
              </w:rPr>
              <w:lastRenderedPageBreak/>
              <w:t>6</w:t>
            </w:r>
          </w:p>
        </w:tc>
        <w:tc>
          <w:tcPr>
            <w:tcW w:w="913" w:type="pct"/>
            <w:tcBorders>
              <w:top w:val="nil"/>
              <w:left w:val="nil"/>
              <w:bottom w:val="single" w:sz="4" w:space="0" w:color="auto"/>
              <w:right w:val="single" w:sz="4" w:space="0" w:color="auto"/>
            </w:tcBorders>
            <w:shd w:val="clear" w:color="auto" w:fill="auto"/>
            <w:vAlign w:val="center"/>
            <w:hideMark/>
          </w:tcPr>
          <w:p w:rsidR="005B2F6F" w:rsidRPr="006C348F" w:rsidRDefault="005B2F6F" w:rsidP="00E86742">
            <w:pPr>
              <w:widowControl/>
              <w:jc w:val="left"/>
              <w:rPr>
                <w:rFonts w:ascii="宋体" w:eastAsia="宋体" w:hAnsi="宋体" w:cs="宋体"/>
                <w:color w:val="333333"/>
                <w:kern w:val="0"/>
                <w:szCs w:val="21"/>
              </w:rPr>
            </w:pPr>
            <w:r w:rsidRPr="006C348F">
              <w:rPr>
                <w:rFonts w:ascii="宋体" w:eastAsia="宋体" w:hAnsi="宋体" w:cs="宋体" w:hint="eastAsia"/>
                <w:color w:val="333333"/>
                <w:kern w:val="0"/>
                <w:szCs w:val="21"/>
              </w:rPr>
              <w:t xml:space="preserve">Six-band </w:t>
            </w:r>
            <w:proofErr w:type="gramStart"/>
            <w:r w:rsidRPr="006C348F">
              <w:rPr>
                <w:rFonts w:ascii="宋体" w:eastAsia="宋体" w:hAnsi="宋体" w:cs="宋体" w:hint="eastAsia"/>
                <w:color w:val="333333"/>
                <w:kern w:val="0"/>
                <w:szCs w:val="21"/>
              </w:rPr>
              <w:t>k .</w:t>
            </w:r>
            <w:proofErr w:type="gramEnd"/>
            <w:r w:rsidRPr="006C348F">
              <w:rPr>
                <w:rFonts w:ascii="宋体" w:eastAsia="宋体" w:hAnsi="宋体" w:cs="宋体" w:hint="eastAsia"/>
                <w:color w:val="333333"/>
                <w:kern w:val="0"/>
                <w:szCs w:val="21"/>
              </w:rPr>
              <w:t xml:space="preserve"> p calculation of strained </w:t>
            </w:r>
            <w:proofErr w:type="spellStart"/>
            <w:r w:rsidRPr="006C348F">
              <w:rPr>
                <w:rFonts w:ascii="宋体" w:eastAsia="宋体" w:hAnsi="宋体" w:cs="宋体" w:hint="eastAsia"/>
                <w:color w:val="333333"/>
                <w:kern w:val="0"/>
                <w:szCs w:val="21"/>
              </w:rPr>
              <w:t>InAs</w:t>
            </w:r>
            <w:proofErr w:type="spellEnd"/>
            <w:r w:rsidRPr="006C348F">
              <w:rPr>
                <w:rFonts w:ascii="宋体" w:eastAsia="宋体" w:hAnsi="宋体" w:cs="宋体" w:hint="eastAsia"/>
                <w:color w:val="333333"/>
                <w:kern w:val="0"/>
                <w:szCs w:val="21"/>
              </w:rPr>
              <w:t>/</w:t>
            </w:r>
            <w:proofErr w:type="spellStart"/>
            <w:r w:rsidRPr="006C348F">
              <w:rPr>
                <w:rFonts w:ascii="宋体" w:eastAsia="宋体" w:hAnsi="宋体" w:cs="宋体" w:hint="eastAsia"/>
                <w:color w:val="333333"/>
                <w:kern w:val="0"/>
                <w:szCs w:val="21"/>
              </w:rPr>
              <w:t>GaAs</w:t>
            </w:r>
            <w:proofErr w:type="spellEnd"/>
            <w:r w:rsidRPr="006C348F">
              <w:rPr>
                <w:rFonts w:ascii="宋体" w:eastAsia="宋体" w:hAnsi="宋体" w:cs="宋体" w:hint="eastAsia"/>
                <w:color w:val="333333"/>
                <w:kern w:val="0"/>
                <w:szCs w:val="21"/>
              </w:rPr>
              <w:t xml:space="preserve"> quantum rings</w:t>
            </w:r>
          </w:p>
        </w:tc>
        <w:tc>
          <w:tcPr>
            <w:tcW w:w="436" w:type="pct"/>
            <w:tcBorders>
              <w:top w:val="nil"/>
              <w:left w:val="nil"/>
              <w:bottom w:val="single" w:sz="4" w:space="0" w:color="auto"/>
              <w:right w:val="single" w:sz="4" w:space="0" w:color="auto"/>
            </w:tcBorders>
            <w:shd w:val="clear" w:color="auto" w:fill="auto"/>
            <w:vAlign w:val="center"/>
            <w:hideMark/>
          </w:tcPr>
          <w:p w:rsidR="005B2F6F" w:rsidRPr="006C348F" w:rsidRDefault="005B2F6F" w:rsidP="00E86742">
            <w:pPr>
              <w:widowControl/>
              <w:jc w:val="center"/>
              <w:rPr>
                <w:rFonts w:ascii="宋体" w:eastAsia="宋体" w:hAnsi="宋体" w:cs="宋体"/>
                <w:color w:val="333333"/>
                <w:kern w:val="0"/>
                <w:szCs w:val="21"/>
              </w:rPr>
            </w:pPr>
            <w:r w:rsidRPr="006C348F">
              <w:rPr>
                <w:rFonts w:ascii="宋体" w:eastAsia="宋体" w:hAnsi="宋体" w:cs="宋体" w:hint="eastAsia"/>
                <w:color w:val="333333"/>
                <w:kern w:val="0"/>
                <w:szCs w:val="21"/>
              </w:rPr>
              <w:t>SUPERLATTICES AND MICROSTRUCTURES</w:t>
            </w:r>
          </w:p>
        </w:tc>
        <w:tc>
          <w:tcPr>
            <w:tcW w:w="304" w:type="pct"/>
            <w:tcBorders>
              <w:top w:val="nil"/>
              <w:left w:val="nil"/>
              <w:bottom w:val="single" w:sz="4" w:space="0" w:color="auto"/>
              <w:right w:val="single" w:sz="4" w:space="0" w:color="auto"/>
            </w:tcBorders>
            <w:shd w:val="clear" w:color="auto" w:fill="auto"/>
            <w:vAlign w:val="center"/>
            <w:hideMark/>
          </w:tcPr>
          <w:p w:rsidR="005B2F6F" w:rsidRPr="006C348F" w:rsidRDefault="005B2F6F" w:rsidP="00E86742">
            <w:pPr>
              <w:widowControl/>
              <w:jc w:val="center"/>
              <w:rPr>
                <w:rFonts w:ascii="宋体" w:eastAsia="宋体" w:hAnsi="宋体" w:cs="宋体"/>
                <w:color w:val="333333"/>
                <w:kern w:val="0"/>
                <w:szCs w:val="21"/>
              </w:rPr>
            </w:pPr>
            <w:r w:rsidRPr="006C348F">
              <w:rPr>
                <w:rFonts w:ascii="宋体" w:eastAsia="宋体" w:hAnsi="宋体" w:cs="宋体" w:hint="eastAsia"/>
                <w:color w:val="333333"/>
                <w:kern w:val="0"/>
                <w:szCs w:val="21"/>
              </w:rPr>
              <w:t>2.117</w:t>
            </w:r>
          </w:p>
        </w:tc>
        <w:tc>
          <w:tcPr>
            <w:tcW w:w="393" w:type="pct"/>
            <w:tcBorders>
              <w:top w:val="nil"/>
              <w:left w:val="nil"/>
              <w:bottom w:val="single" w:sz="4" w:space="0" w:color="auto"/>
              <w:right w:val="single" w:sz="4" w:space="0" w:color="auto"/>
            </w:tcBorders>
            <w:shd w:val="clear" w:color="auto" w:fill="auto"/>
            <w:noWrap/>
            <w:vAlign w:val="center"/>
            <w:hideMark/>
          </w:tcPr>
          <w:p w:rsidR="005B2F6F" w:rsidRPr="006C348F" w:rsidRDefault="005B2F6F" w:rsidP="00E86742">
            <w:pPr>
              <w:widowControl/>
              <w:jc w:val="center"/>
              <w:rPr>
                <w:rFonts w:ascii="宋体" w:eastAsia="宋体" w:hAnsi="宋体" w:cs="宋体"/>
                <w:color w:val="000000"/>
                <w:kern w:val="0"/>
                <w:szCs w:val="21"/>
              </w:rPr>
            </w:pPr>
            <w:r w:rsidRPr="006C348F">
              <w:rPr>
                <w:rFonts w:ascii="宋体" w:eastAsia="宋体" w:hAnsi="宋体" w:cs="宋体" w:hint="eastAsia"/>
                <w:color w:val="000000"/>
                <w:kern w:val="0"/>
                <w:szCs w:val="21"/>
              </w:rPr>
              <w:t>2010.4.7</w:t>
            </w:r>
          </w:p>
        </w:tc>
        <w:tc>
          <w:tcPr>
            <w:tcW w:w="390" w:type="pct"/>
            <w:tcBorders>
              <w:top w:val="nil"/>
              <w:left w:val="nil"/>
              <w:bottom w:val="single" w:sz="4" w:space="0" w:color="auto"/>
              <w:right w:val="single" w:sz="4" w:space="0" w:color="auto"/>
            </w:tcBorders>
            <w:shd w:val="clear" w:color="auto" w:fill="auto"/>
            <w:vAlign w:val="center"/>
            <w:hideMark/>
          </w:tcPr>
          <w:p w:rsidR="005B2F6F" w:rsidRPr="006C348F" w:rsidRDefault="005B2F6F" w:rsidP="00E86742">
            <w:pPr>
              <w:widowControl/>
              <w:jc w:val="center"/>
              <w:rPr>
                <w:rFonts w:ascii="宋体" w:eastAsia="宋体" w:hAnsi="宋体" w:cs="宋体"/>
                <w:color w:val="333333"/>
                <w:kern w:val="0"/>
                <w:szCs w:val="21"/>
              </w:rPr>
            </w:pPr>
            <w:proofErr w:type="spellStart"/>
            <w:r w:rsidRPr="006C348F">
              <w:rPr>
                <w:rFonts w:ascii="宋体" w:eastAsia="宋体" w:hAnsi="宋体" w:cs="宋体" w:hint="eastAsia"/>
                <w:color w:val="333333"/>
                <w:kern w:val="0"/>
                <w:szCs w:val="21"/>
              </w:rPr>
              <w:t>Yu,Zhongyuan</w:t>
            </w:r>
            <w:proofErr w:type="spellEnd"/>
          </w:p>
        </w:tc>
        <w:tc>
          <w:tcPr>
            <w:tcW w:w="348" w:type="pct"/>
            <w:tcBorders>
              <w:top w:val="nil"/>
              <w:left w:val="nil"/>
              <w:bottom w:val="single" w:sz="4" w:space="0" w:color="auto"/>
              <w:right w:val="single" w:sz="4" w:space="0" w:color="auto"/>
            </w:tcBorders>
            <w:shd w:val="clear" w:color="auto" w:fill="auto"/>
            <w:vAlign w:val="center"/>
            <w:hideMark/>
          </w:tcPr>
          <w:p w:rsidR="005B2F6F" w:rsidRPr="006C348F" w:rsidRDefault="005B2F6F" w:rsidP="00E86742">
            <w:pPr>
              <w:widowControl/>
              <w:jc w:val="center"/>
              <w:rPr>
                <w:rFonts w:ascii="宋体" w:eastAsia="宋体" w:hAnsi="宋体" w:cs="宋体"/>
                <w:color w:val="333333"/>
                <w:kern w:val="0"/>
                <w:szCs w:val="21"/>
              </w:rPr>
            </w:pPr>
            <w:proofErr w:type="spellStart"/>
            <w:r w:rsidRPr="006C348F">
              <w:rPr>
                <w:rFonts w:ascii="宋体" w:eastAsia="宋体" w:hAnsi="宋体" w:cs="宋体" w:hint="eastAsia"/>
                <w:color w:val="333333"/>
                <w:kern w:val="0"/>
                <w:szCs w:val="21"/>
              </w:rPr>
              <w:t>Jia,Boyong</w:t>
            </w:r>
            <w:proofErr w:type="spellEnd"/>
          </w:p>
        </w:tc>
        <w:tc>
          <w:tcPr>
            <w:tcW w:w="567" w:type="pct"/>
            <w:tcBorders>
              <w:top w:val="nil"/>
              <w:left w:val="nil"/>
              <w:bottom w:val="single" w:sz="4" w:space="0" w:color="auto"/>
              <w:right w:val="single" w:sz="4" w:space="0" w:color="auto"/>
            </w:tcBorders>
            <w:shd w:val="clear" w:color="auto" w:fill="auto"/>
            <w:vAlign w:val="center"/>
            <w:hideMark/>
          </w:tcPr>
          <w:p w:rsidR="005B2F6F" w:rsidRPr="006C348F" w:rsidRDefault="005B2F6F" w:rsidP="00E86742">
            <w:pPr>
              <w:widowControl/>
              <w:jc w:val="left"/>
              <w:rPr>
                <w:rFonts w:ascii="宋体" w:eastAsia="宋体" w:hAnsi="宋体" w:cs="宋体"/>
                <w:kern w:val="0"/>
                <w:szCs w:val="21"/>
              </w:rPr>
            </w:pPr>
            <w:proofErr w:type="spellStart"/>
            <w:r w:rsidRPr="006C348F">
              <w:rPr>
                <w:rFonts w:ascii="宋体" w:eastAsia="宋体" w:hAnsi="宋体" w:cs="宋体" w:hint="eastAsia"/>
                <w:kern w:val="0"/>
                <w:szCs w:val="21"/>
              </w:rPr>
              <w:t>Jia,Boyong;Yu,Zhongyuan;Liu,Yumin;Wao,Wenjie;Feng,Hao;Ye,Han</w:t>
            </w:r>
            <w:proofErr w:type="spellEnd"/>
          </w:p>
        </w:tc>
        <w:tc>
          <w:tcPr>
            <w:tcW w:w="306" w:type="pct"/>
            <w:tcBorders>
              <w:top w:val="nil"/>
              <w:left w:val="nil"/>
              <w:bottom w:val="single" w:sz="4" w:space="0" w:color="auto"/>
              <w:right w:val="single" w:sz="4" w:space="0" w:color="auto"/>
            </w:tcBorders>
            <w:shd w:val="clear" w:color="auto" w:fill="auto"/>
            <w:vAlign w:val="center"/>
            <w:hideMark/>
          </w:tcPr>
          <w:p w:rsidR="005B2F6F" w:rsidRPr="006C348F" w:rsidRDefault="005B2F6F" w:rsidP="00E86742">
            <w:pPr>
              <w:widowControl/>
              <w:jc w:val="center"/>
              <w:rPr>
                <w:rFonts w:ascii="宋体" w:eastAsia="宋体" w:hAnsi="宋体" w:cs="宋体"/>
                <w:color w:val="000000"/>
                <w:kern w:val="0"/>
                <w:szCs w:val="21"/>
              </w:rPr>
            </w:pPr>
            <w:r w:rsidRPr="006C348F">
              <w:rPr>
                <w:rFonts w:ascii="宋体" w:eastAsia="宋体" w:hAnsi="宋体" w:cs="宋体" w:hint="eastAsia"/>
                <w:color w:val="000000"/>
                <w:kern w:val="0"/>
                <w:szCs w:val="21"/>
              </w:rPr>
              <w:t>2</w:t>
            </w:r>
          </w:p>
        </w:tc>
        <w:tc>
          <w:tcPr>
            <w:tcW w:w="260" w:type="pct"/>
            <w:tcBorders>
              <w:top w:val="nil"/>
              <w:left w:val="nil"/>
              <w:bottom w:val="single" w:sz="4" w:space="0" w:color="auto"/>
              <w:right w:val="single" w:sz="4" w:space="0" w:color="auto"/>
            </w:tcBorders>
            <w:shd w:val="clear" w:color="auto" w:fill="auto"/>
            <w:vAlign w:val="center"/>
            <w:hideMark/>
          </w:tcPr>
          <w:p w:rsidR="005B2F6F" w:rsidRPr="006C348F" w:rsidRDefault="005B2F6F" w:rsidP="00E86742">
            <w:pPr>
              <w:widowControl/>
              <w:jc w:val="center"/>
              <w:rPr>
                <w:rFonts w:ascii="宋体" w:eastAsia="宋体" w:hAnsi="宋体" w:cs="宋体"/>
                <w:color w:val="000000"/>
                <w:kern w:val="0"/>
                <w:szCs w:val="21"/>
              </w:rPr>
            </w:pPr>
            <w:r w:rsidRPr="006C348F">
              <w:rPr>
                <w:rFonts w:ascii="宋体" w:eastAsia="宋体" w:hAnsi="宋体" w:cs="宋体" w:hint="eastAsia"/>
                <w:color w:val="000000"/>
                <w:kern w:val="0"/>
                <w:szCs w:val="21"/>
              </w:rPr>
              <w:t>0</w:t>
            </w:r>
          </w:p>
        </w:tc>
        <w:tc>
          <w:tcPr>
            <w:tcW w:w="215" w:type="pct"/>
            <w:tcBorders>
              <w:top w:val="nil"/>
              <w:left w:val="nil"/>
              <w:bottom w:val="single" w:sz="4" w:space="0" w:color="auto"/>
              <w:right w:val="single" w:sz="4" w:space="0" w:color="auto"/>
            </w:tcBorders>
            <w:shd w:val="clear" w:color="auto" w:fill="auto"/>
            <w:vAlign w:val="center"/>
            <w:hideMark/>
          </w:tcPr>
          <w:p w:rsidR="005B2F6F" w:rsidRPr="006C348F" w:rsidRDefault="005B2F6F" w:rsidP="00E86742">
            <w:pPr>
              <w:widowControl/>
              <w:jc w:val="center"/>
              <w:rPr>
                <w:rFonts w:ascii="宋体" w:eastAsia="宋体" w:hAnsi="宋体" w:cs="宋体"/>
                <w:color w:val="000000"/>
                <w:kern w:val="0"/>
                <w:szCs w:val="21"/>
              </w:rPr>
            </w:pPr>
            <w:r w:rsidRPr="006C348F">
              <w:rPr>
                <w:rFonts w:ascii="宋体" w:eastAsia="宋体" w:hAnsi="宋体" w:cs="宋体" w:hint="eastAsia"/>
                <w:color w:val="000000"/>
                <w:kern w:val="0"/>
                <w:szCs w:val="21"/>
              </w:rPr>
              <w:t>2</w:t>
            </w:r>
          </w:p>
        </w:tc>
        <w:tc>
          <w:tcPr>
            <w:tcW w:w="348" w:type="pct"/>
            <w:tcBorders>
              <w:top w:val="nil"/>
              <w:left w:val="nil"/>
              <w:bottom w:val="single" w:sz="4" w:space="0" w:color="auto"/>
              <w:right w:val="single" w:sz="4" w:space="0" w:color="auto"/>
            </w:tcBorders>
            <w:shd w:val="clear" w:color="auto" w:fill="auto"/>
            <w:vAlign w:val="center"/>
            <w:hideMark/>
          </w:tcPr>
          <w:p w:rsidR="005B2F6F" w:rsidRPr="006C348F" w:rsidRDefault="005B2F6F" w:rsidP="00E86742">
            <w:pPr>
              <w:widowControl/>
              <w:jc w:val="center"/>
              <w:rPr>
                <w:rFonts w:ascii="宋体" w:eastAsia="宋体" w:hAnsi="宋体" w:cs="宋体"/>
                <w:color w:val="333333"/>
                <w:kern w:val="0"/>
                <w:szCs w:val="21"/>
              </w:rPr>
            </w:pPr>
            <w:r w:rsidRPr="006C348F">
              <w:rPr>
                <w:rFonts w:ascii="宋体" w:eastAsia="宋体" w:hAnsi="宋体" w:cs="宋体" w:hint="eastAsia"/>
                <w:color w:val="333333"/>
                <w:kern w:val="0"/>
                <w:szCs w:val="21"/>
              </w:rPr>
              <w:t>2010,47(6):714-722</w:t>
            </w:r>
          </w:p>
        </w:tc>
        <w:tc>
          <w:tcPr>
            <w:tcW w:w="260" w:type="pct"/>
            <w:tcBorders>
              <w:top w:val="nil"/>
              <w:left w:val="nil"/>
              <w:bottom w:val="single" w:sz="4" w:space="0" w:color="auto"/>
              <w:right w:val="single" w:sz="4" w:space="0" w:color="auto"/>
            </w:tcBorders>
            <w:shd w:val="clear" w:color="auto" w:fill="auto"/>
            <w:vAlign w:val="center"/>
            <w:hideMark/>
          </w:tcPr>
          <w:p w:rsidR="005B2F6F" w:rsidRPr="006C348F" w:rsidRDefault="005B2F6F" w:rsidP="00E86742">
            <w:pPr>
              <w:widowControl/>
              <w:jc w:val="center"/>
              <w:rPr>
                <w:rFonts w:ascii="宋体" w:eastAsia="宋体" w:hAnsi="宋体" w:cs="宋体"/>
                <w:color w:val="000000"/>
                <w:kern w:val="0"/>
                <w:szCs w:val="21"/>
              </w:rPr>
            </w:pPr>
            <w:r w:rsidRPr="006C348F">
              <w:rPr>
                <w:rFonts w:ascii="宋体" w:eastAsia="宋体" w:hAnsi="宋体" w:cs="宋体" w:hint="eastAsia"/>
                <w:color w:val="000000"/>
                <w:kern w:val="0"/>
                <w:szCs w:val="21"/>
              </w:rPr>
              <w:t>是</w:t>
            </w:r>
          </w:p>
        </w:tc>
      </w:tr>
      <w:tr w:rsidR="005B2F6F" w:rsidRPr="006C348F" w:rsidTr="006C348F">
        <w:trPr>
          <w:trHeight w:val="2025"/>
          <w:jc w:val="center"/>
        </w:trPr>
        <w:tc>
          <w:tcPr>
            <w:tcW w:w="261" w:type="pct"/>
            <w:tcBorders>
              <w:top w:val="nil"/>
              <w:left w:val="single" w:sz="4" w:space="0" w:color="auto"/>
              <w:bottom w:val="single" w:sz="4" w:space="0" w:color="auto"/>
              <w:right w:val="single" w:sz="4" w:space="0" w:color="auto"/>
            </w:tcBorders>
            <w:shd w:val="clear" w:color="auto" w:fill="auto"/>
            <w:noWrap/>
            <w:vAlign w:val="center"/>
            <w:hideMark/>
          </w:tcPr>
          <w:p w:rsidR="005B2F6F" w:rsidRPr="006C348F" w:rsidRDefault="005B2F6F" w:rsidP="00E86742">
            <w:pPr>
              <w:widowControl/>
              <w:jc w:val="center"/>
              <w:rPr>
                <w:rFonts w:ascii="宋体" w:eastAsia="宋体" w:hAnsi="宋体" w:cs="宋体"/>
                <w:color w:val="000000"/>
                <w:kern w:val="0"/>
                <w:szCs w:val="21"/>
              </w:rPr>
            </w:pPr>
            <w:r w:rsidRPr="006C348F">
              <w:rPr>
                <w:rFonts w:ascii="宋体" w:eastAsia="宋体" w:hAnsi="宋体" w:cs="宋体" w:hint="eastAsia"/>
                <w:color w:val="000000"/>
                <w:kern w:val="0"/>
                <w:szCs w:val="21"/>
              </w:rPr>
              <w:t>7</w:t>
            </w:r>
          </w:p>
        </w:tc>
        <w:tc>
          <w:tcPr>
            <w:tcW w:w="913" w:type="pct"/>
            <w:tcBorders>
              <w:top w:val="nil"/>
              <w:left w:val="nil"/>
              <w:bottom w:val="single" w:sz="4" w:space="0" w:color="auto"/>
              <w:right w:val="single" w:sz="4" w:space="0" w:color="auto"/>
            </w:tcBorders>
            <w:shd w:val="clear" w:color="auto" w:fill="auto"/>
            <w:vAlign w:val="center"/>
            <w:hideMark/>
          </w:tcPr>
          <w:p w:rsidR="005B2F6F" w:rsidRPr="006C348F" w:rsidRDefault="005B2F6F" w:rsidP="00E86742">
            <w:pPr>
              <w:widowControl/>
              <w:jc w:val="left"/>
              <w:rPr>
                <w:rFonts w:ascii="宋体" w:eastAsia="宋体" w:hAnsi="宋体" w:cs="宋体"/>
                <w:color w:val="333333"/>
                <w:kern w:val="0"/>
                <w:szCs w:val="21"/>
              </w:rPr>
            </w:pPr>
            <w:r w:rsidRPr="006C348F">
              <w:rPr>
                <w:rFonts w:ascii="宋体" w:eastAsia="宋体" w:hAnsi="宋体" w:cs="宋体" w:hint="eastAsia"/>
                <w:color w:val="333333"/>
                <w:kern w:val="0"/>
                <w:szCs w:val="21"/>
              </w:rPr>
              <w:t xml:space="preserve">Linear and nonlinear optical absorption coefficients and refractive index changes in strained </w:t>
            </w:r>
            <w:proofErr w:type="spellStart"/>
            <w:r w:rsidRPr="006C348F">
              <w:rPr>
                <w:rFonts w:ascii="宋体" w:eastAsia="宋体" w:hAnsi="宋体" w:cs="宋体" w:hint="eastAsia"/>
                <w:color w:val="333333"/>
                <w:kern w:val="0"/>
                <w:szCs w:val="21"/>
              </w:rPr>
              <w:t>GaN</w:t>
            </w:r>
            <w:proofErr w:type="spellEnd"/>
            <w:r w:rsidRPr="006C348F">
              <w:rPr>
                <w:rFonts w:ascii="宋体" w:eastAsia="宋体" w:hAnsi="宋体" w:cs="宋体" w:hint="eastAsia"/>
                <w:color w:val="333333"/>
                <w:kern w:val="0"/>
                <w:szCs w:val="21"/>
              </w:rPr>
              <w:t>/</w:t>
            </w:r>
            <w:proofErr w:type="spellStart"/>
            <w:r w:rsidRPr="006C348F">
              <w:rPr>
                <w:rFonts w:ascii="宋体" w:eastAsia="宋体" w:hAnsi="宋体" w:cs="宋体" w:hint="eastAsia"/>
                <w:color w:val="333333"/>
                <w:kern w:val="0"/>
                <w:szCs w:val="21"/>
              </w:rPr>
              <w:t>AlN</w:t>
            </w:r>
            <w:proofErr w:type="spellEnd"/>
            <w:r w:rsidRPr="006C348F">
              <w:rPr>
                <w:rFonts w:ascii="宋体" w:eastAsia="宋体" w:hAnsi="宋体" w:cs="宋体" w:hint="eastAsia"/>
                <w:color w:val="333333"/>
                <w:kern w:val="0"/>
                <w:szCs w:val="21"/>
              </w:rPr>
              <w:t xml:space="preserve"> quantum dots</w:t>
            </w:r>
          </w:p>
        </w:tc>
        <w:tc>
          <w:tcPr>
            <w:tcW w:w="436" w:type="pct"/>
            <w:tcBorders>
              <w:top w:val="nil"/>
              <w:left w:val="nil"/>
              <w:bottom w:val="single" w:sz="4" w:space="0" w:color="auto"/>
              <w:right w:val="single" w:sz="4" w:space="0" w:color="auto"/>
            </w:tcBorders>
            <w:shd w:val="clear" w:color="auto" w:fill="auto"/>
            <w:vAlign w:val="center"/>
            <w:hideMark/>
          </w:tcPr>
          <w:p w:rsidR="005B2F6F" w:rsidRPr="006C348F" w:rsidRDefault="005B2F6F" w:rsidP="00E86742">
            <w:pPr>
              <w:widowControl/>
              <w:jc w:val="center"/>
              <w:rPr>
                <w:rFonts w:ascii="宋体" w:eastAsia="宋体" w:hAnsi="宋体" w:cs="宋体"/>
                <w:color w:val="333333"/>
                <w:kern w:val="0"/>
                <w:szCs w:val="21"/>
              </w:rPr>
            </w:pPr>
            <w:r w:rsidRPr="006C348F">
              <w:rPr>
                <w:rFonts w:ascii="宋体" w:eastAsia="宋体" w:hAnsi="宋体" w:cs="宋体" w:hint="eastAsia"/>
                <w:color w:val="333333"/>
                <w:kern w:val="0"/>
                <w:szCs w:val="21"/>
              </w:rPr>
              <w:t>PHYSICA E-LOW-DIMENSIONAL SYSTEMS &amp; NANOSTRUCTURES</w:t>
            </w:r>
          </w:p>
        </w:tc>
        <w:tc>
          <w:tcPr>
            <w:tcW w:w="304" w:type="pct"/>
            <w:tcBorders>
              <w:top w:val="nil"/>
              <w:left w:val="nil"/>
              <w:bottom w:val="single" w:sz="4" w:space="0" w:color="auto"/>
              <w:right w:val="single" w:sz="4" w:space="0" w:color="auto"/>
            </w:tcBorders>
            <w:shd w:val="clear" w:color="auto" w:fill="auto"/>
            <w:vAlign w:val="center"/>
            <w:hideMark/>
          </w:tcPr>
          <w:p w:rsidR="005B2F6F" w:rsidRPr="006C348F" w:rsidRDefault="005B2F6F" w:rsidP="00E86742">
            <w:pPr>
              <w:widowControl/>
              <w:jc w:val="center"/>
              <w:rPr>
                <w:rFonts w:ascii="宋体" w:eastAsia="宋体" w:hAnsi="宋体" w:cs="宋体"/>
                <w:color w:val="333333"/>
                <w:kern w:val="0"/>
                <w:szCs w:val="21"/>
              </w:rPr>
            </w:pPr>
            <w:r w:rsidRPr="006C348F">
              <w:rPr>
                <w:rFonts w:ascii="宋体" w:eastAsia="宋体" w:hAnsi="宋体" w:cs="宋体" w:hint="eastAsia"/>
                <w:color w:val="333333"/>
                <w:kern w:val="0"/>
                <w:szCs w:val="21"/>
              </w:rPr>
              <w:t>1.904</w:t>
            </w:r>
          </w:p>
        </w:tc>
        <w:tc>
          <w:tcPr>
            <w:tcW w:w="393" w:type="pct"/>
            <w:tcBorders>
              <w:top w:val="nil"/>
              <w:left w:val="nil"/>
              <w:bottom w:val="single" w:sz="4" w:space="0" w:color="auto"/>
              <w:right w:val="single" w:sz="4" w:space="0" w:color="auto"/>
            </w:tcBorders>
            <w:shd w:val="clear" w:color="auto" w:fill="auto"/>
            <w:noWrap/>
            <w:vAlign w:val="center"/>
            <w:hideMark/>
          </w:tcPr>
          <w:p w:rsidR="005B2F6F" w:rsidRPr="006C348F" w:rsidRDefault="005B2F6F" w:rsidP="00E86742">
            <w:pPr>
              <w:widowControl/>
              <w:jc w:val="center"/>
              <w:rPr>
                <w:rFonts w:ascii="宋体" w:eastAsia="宋体" w:hAnsi="宋体" w:cs="宋体"/>
                <w:color w:val="000000"/>
                <w:kern w:val="0"/>
                <w:szCs w:val="21"/>
              </w:rPr>
            </w:pPr>
            <w:r w:rsidRPr="006C348F">
              <w:rPr>
                <w:rFonts w:ascii="宋体" w:eastAsia="宋体" w:hAnsi="宋体" w:cs="宋体" w:hint="eastAsia"/>
                <w:color w:val="000000"/>
                <w:kern w:val="0"/>
                <w:szCs w:val="21"/>
              </w:rPr>
              <w:t>2009.3.19</w:t>
            </w:r>
          </w:p>
        </w:tc>
        <w:tc>
          <w:tcPr>
            <w:tcW w:w="390" w:type="pct"/>
            <w:tcBorders>
              <w:top w:val="nil"/>
              <w:left w:val="nil"/>
              <w:bottom w:val="single" w:sz="4" w:space="0" w:color="auto"/>
              <w:right w:val="single" w:sz="4" w:space="0" w:color="auto"/>
            </w:tcBorders>
            <w:shd w:val="clear" w:color="auto" w:fill="auto"/>
            <w:vAlign w:val="center"/>
            <w:hideMark/>
          </w:tcPr>
          <w:p w:rsidR="005B2F6F" w:rsidRPr="006C348F" w:rsidRDefault="005B2F6F" w:rsidP="00E86742">
            <w:pPr>
              <w:widowControl/>
              <w:jc w:val="center"/>
              <w:rPr>
                <w:rFonts w:ascii="宋体" w:eastAsia="宋体" w:hAnsi="宋体" w:cs="宋体"/>
                <w:color w:val="333333"/>
                <w:kern w:val="0"/>
                <w:szCs w:val="21"/>
              </w:rPr>
            </w:pPr>
            <w:proofErr w:type="spellStart"/>
            <w:r w:rsidRPr="006C348F">
              <w:rPr>
                <w:rFonts w:ascii="宋体" w:eastAsia="宋体" w:hAnsi="宋体" w:cs="宋体" w:hint="eastAsia"/>
                <w:color w:val="333333"/>
                <w:kern w:val="0"/>
                <w:szCs w:val="21"/>
              </w:rPr>
              <w:t>Yu,Zhongyuan</w:t>
            </w:r>
            <w:proofErr w:type="spellEnd"/>
          </w:p>
        </w:tc>
        <w:tc>
          <w:tcPr>
            <w:tcW w:w="348" w:type="pct"/>
            <w:tcBorders>
              <w:top w:val="nil"/>
              <w:left w:val="nil"/>
              <w:bottom w:val="single" w:sz="4" w:space="0" w:color="auto"/>
              <w:right w:val="single" w:sz="4" w:space="0" w:color="auto"/>
            </w:tcBorders>
            <w:shd w:val="clear" w:color="auto" w:fill="auto"/>
            <w:vAlign w:val="center"/>
            <w:hideMark/>
          </w:tcPr>
          <w:p w:rsidR="005B2F6F" w:rsidRPr="006C348F" w:rsidRDefault="005B2F6F" w:rsidP="00E86742">
            <w:pPr>
              <w:widowControl/>
              <w:jc w:val="center"/>
              <w:rPr>
                <w:rFonts w:ascii="宋体" w:eastAsia="宋体" w:hAnsi="宋体" w:cs="宋体"/>
                <w:color w:val="333333"/>
                <w:kern w:val="0"/>
                <w:szCs w:val="21"/>
              </w:rPr>
            </w:pPr>
            <w:proofErr w:type="spellStart"/>
            <w:r w:rsidRPr="006C348F">
              <w:rPr>
                <w:rFonts w:ascii="宋体" w:eastAsia="宋体" w:hAnsi="宋体" w:cs="宋体" w:hint="eastAsia"/>
                <w:color w:val="333333"/>
                <w:kern w:val="0"/>
                <w:szCs w:val="21"/>
              </w:rPr>
              <w:t>Yao,Wenjie</w:t>
            </w:r>
            <w:proofErr w:type="spellEnd"/>
          </w:p>
        </w:tc>
        <w:tc>
          <w:tcPr>
            <w:tcW w:w="567" w:type="pct"/>
            <w:tcBorders>
              <w:top w:val="nil"/>
              <w:left w:val="nil"/>
              <w:bottom w:val="single" w:sz="4" w:space="0" w:color="auto"/>
              <w:right w:val="single" w:sz="4" w:space="0" w:color="auto"/>
            </w:tcBorders>
            <w:shd w:val="clear" w:color="auto" w:fill="auto"/>
            <w:vAlign w:val="center"/>
            <w:hideMark/>
          </w:tcPr>
          <w:p w:rsidR="005B2F6F" w:rsidRPr="006C348F" w:rsidRDefault="005B2F6F" w:rsidP="00E86742">
            <w:pPr>
              <w:widowControl/>
              <w:jc w:val="left"/>
              <w:rPr>
                <w:rFonts w:ascii="宋体" w:eastAsia="宋体" w:hAnsi="宋体" w:cs="宋体"/>
                <w:kern w:val="0"/>
                <w:szCs w:val="21"/>
              </w:rPr>
            </w:pPr>
            <w:proofErr w:type="spellStart"/>
            <w:r w:rsidRPr="006C348F">
              <w:rPr>
                <w:rFonts w:ascii="宋体" w:eastAsia="宋体" w:hAnsi="宋体" w:cs="宋体" w:hint="eastAsia"/>
                <w:kern w:val="0"/>
                <w:szCs w:val="21"/>
              </w:rPr>
              <w:t>Yao,Wenjie;Yu,Zhongyuan;Liu,Yumin;Jia,Boyong</w:t>
            </w:r>
            <w:proofErr w:type="spellEnd"/>
          </w:p>
        </w:tc>
        <w:tc>
          <w:tcPr>
            <w:tcW w:w="306" w:type="pct"/>
            <w:tcBorders>
              <w:top w:val="nil"/>
              <w:left w:val="nil"/>
              <w:bottom w:val="single" w:sz="4" w:space="0" w:color="auto"/>
              <w:right w:val="single" w:sz="4" w:space="0" w:color="auto"/>
            </w:tcBorders>
            <w:shd w:val="clear" w:color="auto" w:fill="auto"/>
            <w:vAlign w:val="center"/>
            <w:hideMark/>
          </w:tcPr>
          <w:p w:rsidR="005B2F6F" w:rsidRPr="006C348F" w:rsidRDefault="005B2F6F" w:rsidP="00E86742">
            <w:pPr>
              <w:widowControl/>
              <w:jc w:val="center"/>
              <w:rPr>
                <w:rFonts w:ascii="宋体" w:eastAsia="宋体" w:hAnsi="宋体" w:cs="宋体"/>
                <w:color w:val="000000"/>
                <w:kern w:val="0"/>
                <w:szCs w:val="21"/>
              </w:rPr>
            </w:pPr>
            <w:r w:rsidRPr="006C348F">
              <w:rPr>
                <w:rFonts w:ascii="宋体" w:eastAsia="宋体" w:hAnsi="宋体" w:cs="宋体" w:hint="eastAsia"/>
                <w:color w:val="000000"/>
                <w:kern w:val="0"/>
                <w:szCs w:val="21"/>
              </w:rPr>
              <w:t>25</w:t>
            </w:r>
          </w:p>
        </w:tc>
        <w:tc>
          <w:tcPr>
            <w:tcW w:w="260" w:type="pct"/>
            <w:tcBorders>
              <w:top w:val="nil"/>
              <w:left w:val="nil"/>
              <w:bottom w:val="single" w:sz="4" w:space="0" w:color="auto"/>
              <w:right w:val="single" w:sz="4" w:space="0" w:color="auto"/>
            </w:tcBorders>
            <w:shd w:val="clear" w:color="auto" w:fill="auto"/>
            <w:vAlign w:val="center"/>
            <w:hideMark/>
          </w:tcPr>
          <w:p w:rsidR="005B2F6F" w:rsidRPr="006C348F" w:rsidRDefault="005B2F6F" w:rsidP="00E86742">
            <w:pPr>
              <w:widowControl/>
              <w:jc w:val="center"/>
              <w:rPr>
                <w:rFonts w:ascii="宋体" w:eastAsia="宋体" w:hAnsi="宋体" w:cs="宋体"/>
                <w:color w:val="000000"/>
                <w:kern w:val="0"/>
                <w:szCs w:val="21"/>
              </w:rPr>
            </w:pPr>
            <w:r w:rsidRPr="006C348F">
              <w:rPr>
                <w:rFonts w:ascii="宋体" w:eastAsia="宋体" w:hAnsi="宋体" w:cs="宋体" w:hint="eastAsia"/>
                <w:color w:val="000000"/>
                <w:kern w:val="0"/>
                <w:szCs w:val="21"/>
              </w:rPr>
              <w:t>1</w:t>
            </w:r>
          </w:p>
        </w:tc>
        <w:tc>
          <w:tcPr>
            <w:tcW w:w="215" w:type="pct"/>
            <w:tcBorders>
              <w:top w:val="nil"/>
              <w:left w:val="nil"/>
              <w:bottom w:val="single" w:sz="4" w:space="0" w:color="auto"/>
              <w:right w:val="single" w:sz="4" w:space="0" w:color="auto"/>
            </w:tcBorders>
            <w:shd w:val="clear" w:color="auto" w:fill="auto"/>
            <w:vAlign w:val="center"/>
            <w:hideMark/>
          </w:tcPr>
          <w:p w:rsidR="005B2F6F" w:rsidRPr="006C348F" w:rsidRDefault="005B2F6F" w:rsidP="00E86742">
            <w:pPr>
              <w:widowControl/>
              <w:jc w:val="center"/>
              <w:rPr>
                <w:rFonts w:ascii="宋体" w:eastAsia="宋体" w:hAnsi="宋体" w:cs="宋体"/>
                <w:color w:val="000000"/>
                <w:kern w:val="0"/>
                <w:szCs w:val="21"/>
              </w:rPr>
            </w:pPr>
            <w:r w:rsidRPr="006C348F">
              <w:rPr>
                <w:rFonts w:ascii="宋体" w:eastAsia="宋体" w:hAnsi="宋体" w:cs="宋体" w:hint="eastAsia"/>
                <w:color w:val="000000"/>
                <w:kern w:val="0"/>
                <w:szCs w:val="21"/>
              </w:rPr>
              <w:t>26</w:t>
            </w:r>
          </w:p>
        </w:tc>
        <w:tc>
          <w:tcPr>
            <w:tcW w:w="348" w:type="pct"/>
            <w:tcBorders>
              <w:top w:val="nil"/>
              <w:left w:val="nil"/>
              <w:bottom w:val="single" w:sz="4" w:space="0" w:color="auto"/>
              <w:right w:val="single" w:sz="4" w:space="0" w:color="auto"/>
            </w:tcBorders>
            <w:shd w:val="clear" w:color="auto" w:fill="auto"/>
            <w:vAlign w:val="center"/>
            <w:hideMark/>
          </w:tcPr>
          <w:p w:rsidR="005B2F6F" w:rsidRPr="006C348F" w:rsidRDefault="005B2F6F" w:rsidP="00E86742">
            <w:pPr>
              <w:widowControl/>
              <w:jc w:val="center"/>
              <w:rPr>
                <w:rFonts w:ascii="宋体" w:eastAsia="宋体" w:hAnsi="宋体" w:cs="宋体"/>
                <w:color w:val="333333"/>
                <w:kern w:val="0"/>
                <w:szCs w:val="21"/>
              </w:rPr>
            </w:pPr>
            <w:r w:rsidRPr="006C348F">
              <w:rPr>
                <w:rFonts w:ascii="宋体" w:eastAsia="宋体" w:hAnsi="宋体" w:cs="宋体" w:hint="eastAsia"/>
                <w:color w:val="333333"/>
                <w:kern w:val="0"/>
                <w:szCs w:val="21"/>
              </w:rPr>
              <w:t>2009,41(8):1382-1385</w:t>
            </w:r>
          </w:p>
        </w:tc>
        <w:tc>
          <w:tcPr>
            <w:tcW w:w="260" w:type="pct"/>
            <w:tcBorders>
              <w:top w:val="nil"/>
              <w:left w:val="nil"/>
              <w:bottom w:val="single" w:sz="4" w:space="0" w:color="auto"/>
              <w:right w:val="single" w:sz="4" w:space="0" w:color="auto"/>
            </w:tcBorders>
            <w:shd w:val="clear" w:color="auto" w:fill="auto"/>
            <w:vAlign w:val="center"/>
            <w:hideMark/>
          </w:tcPr>
          <w:p w:rsidR="005B2F6F" w:rsidRPr="006C348F" w:rsidRDefault="005B2F6F" w:rsidP="00E86742">
            <w:pPr>
              <w:widowControl/>
              <w:jc w:val="center"/>
              <w:rPr>
                <w:rFonts w:ascii="宋体" w:eastAsia="宋体" w:hAnsi="宋体" w:cs="宋体"/>
                <w:color w:val="000000"/>
                <w:kern w:val="0"/>
                <w:szCs w:val="21"/>
              </w:rPr>
            </w:pPr>
            <w:r w:rsidRPr="006C348F">
              <w:rPr>
                <w:rFonts w:ascii="宋体" w:eastAsia="宋体" w:hAnsi="宋体" w:cs="宋体" w:hint="eastAsia"/>
                <w:color w:val="000000"/>
                <w:kern w:val="0"/>
                <w:szCs w:val="21"/>
              </w:rPr>
              <w:t>是</w:t>
            </w:r>
          </w:p>
        </w:tc>
      </w:tr>
      <w:tr w:rsidR="005B2F6F" w:rsidRPr="006C348F" w:rsidTr="006C348F">
        <w:trPr>
          <w:trHeight w:val="416"/>
          <w:jc w:val="center"/>
        </w:trPr>
        <w:tc>
          <w:tcPr>
            <w:tcW w:w="261" w:type="pct"/>
            <w:tcBorders>
              <w:top w:val="nil"/>
              <w:left w:val="single" w:sz="4" w:space="0" w:color="auto"/>
              <w:bottom w:val="single" w:sz="4" w:space="0" w:color="auto"/>
              <w:right w:val="single" w:sz="4" w:space="0" w:color="auto"/>
            </w:tcBorders>
            <w:shd w:val="clear" w:color="auto" w:fill="auto"/>
            <w:noWrap/>
            <w:vAlign w:val="center"/>
            <w:hideMark/>
          </w:tcPr>
          <w:p w:rsidR="005B2F6F" w:rsidRPr="006C348F" w:rsidRDefault="005B2F6F" w:rsidP="00E86742">
            <w:pPr>
              <w:widowControl/>
              <w:jc w:val="center"/>
              <w:rPr>
                <w:rFonts w:ascii="宋体" w:eastAsia="宋体" w:hAnsi="宋体" w:cs="宋体"/>
                <w:color w:val="000000"/>
                <w:kern w:val="0"/>
                <w:szCs w:val="21"/>
              </w:rPr>
            </w:pPr>
            <w:r w:rsidRPr="006C348F">
              <w:rPr>
                <w:rFonts w:ascii="宋体" w:eastAsia="宋体" w:hAnsi="宋体" w:cs="宋体" w:hint="eastAsia"/>
                <w:color w:val="000000"/>
                <w:kern w:val="0"/>
                <w:szCs w:val="21"/>
              </w:rPr>
              <w:t>8</w:t>
            </w:r>
          </w:p>
        </w:tc>
        <w:tc>
          <w:tcPr>
            <w:tcW w:w="913" w:type="pct"/>
            <w:tcBorders>
              <w:top w:val="nil"/>
              <w:left w:val="nil"/>
              <w:bottom w:val="single" w:sz="4" w:space="0" w:color="auto"/>
              <w:right w:val="single" w:sz="4" w:space="0" w:color="auto"/>
            </w:tcBorders>
            <w:shd w:val="clear" w:color="auto" w:fill="auto"/>
            <w:vAlign w:val="center"/>
            <w:hideMark/>
          </w:tcPr>
          <w:p w:rsidR="005B2F6F" w:rsidRPr="006C348F" w:rsidRDefault="005B2F6F" w:rsidP="00E86742">
            <w:pPr>
              <w:widowControl/>
              <w:jc w:val="left"/>
              <w:rPr>
                <w:rFonts w:ascii="宋体" w:eastAsia="宋体" w:hAnsi="宋体" w:cs="宋体"/>
                <w:color w:val="333333"/>
                <w:kern w:val="0"/>
                <w:szCs w:val="21"/>
              </w:rPr>
            </w:pPr>
            <w:r w:rsidRPr="006C348F">
              <w:rPr>
                <w:rFonts w:ascii="宋体" w:eastAsia="宋体" w:hAnsi="宋体" w:cs="宋体" w:hint="eastAsia"/>
                <w:color w:val="333333"/>
                <w:kern w:val="0"/>
                <w:szCs w:val="21"/>
              </w:rPr>
              <w:t>The optimal structure of two dimensional photonic crystals with the large absolute band gap</w:t>
            </w:r>
          </w:p>
        </w:tc>
        <w:tc>
          <w:tcPr>
            <w:tcW w:w="436" w:type="pct"/>
            <w:tcBorders>
              <w:top w:val="nil"/>
              <w:left w:val="nil"/>
              <w:bottom w:val="single" w:sz="4" w:space="0" w:color="auto"/>
              <w:right w:val="single" w:sz="4" w:space="0" w:color="auto"/>
            </w:tcBorders>
            <w:shd w:val="clear" w:color="auto" w:fill="auto"/>
            <w:vAlign w:val="center"/>
            <w:hideMark/>
          </w:tcPr>
          <w:p w:rsidR="005B2F6F" w:rsidRPr="006C348F" w:rsidRDefault="005B2F6F" w:rsidP="00E86742">
            <w:pPr>
              <w:widowControl/>
              <w:jc w:val="center"/>
              <w:rPr>
                <w:rFonts w:ascii="宋体" w:eastAsia="宋体" w:hAnsi="宋体" w:cs="宋体"/>
                <w:color w:val="333333"/>
                <w:kern w:val="0"/>
                <w:szCs w:val="21"/>
              </w:rPr>
            </w:pPr>
            <w:r w:rsidRPr="006C348F">
              <w:rPr>
                <w:rFonts w:ascii="宋体" w:eastAsia="宋体" w:hAnsi="宋体" w:cs="宋体" w:hint="eastAsia"/>
                <w:color w:val="333333"/>
                <w:kern w:val="0"/>
                <w:szCs w:val="21"/>
              </w:rPr>
              <w:t>OPTICS EXPRESS</w:t>
            </w:r>
          </w:p>
        </w:tc>
        <w:tc>
          <w:tcPr>
            <w:tcW w:w="304" w:type="pct"/>
            <w:tcBorders>
              <w:top w:val="nil"/>
              <w:left w:val="nil"/>
              <w:bottom w:val="single" w:sz="4" w:space="0" w:color="auto"/>
              <w:right w:val="single" w:sz="4" w:space="0" w:color="auto"/>
            </w:tcBorders>
            <w:shd w:val="clear" w:color="auto" w:fill="auto"/>
            <w:vAlign w:val="center"/>
            <w:hideMark/>
          </w:tcPr>
          <w:p w:rsidR="005B2F6F" w:rsidRPr="006C348F" w:rsidRDefault="005B2F6F" w:rsidP="00E86742">
            <w:pPr>
              <w:widowControl/>
              <w:jc w:val="center"/>
              <w:rPr>
                <w:rFonts w:ascii="宋体" w:eastAsia="宋体" w:hAnsi="宋体" w:cs="宋体"/>
                <w:color w:val="333333"/>
                <w:kern w:val="0"/>
                <w:szCs w:val="21"/>
              </w:rPr>
            </w:pPr>
            <w:r w:rsidRPr="006C348F">
              <w:rPr>
                <w:rFonts w:ascii="宋体" w:eastAsia="宋体" w:hAnsi="宋体" w:cs="宋体" w:hint="eastAsia"/>
                <w:color w:val="333333"/>
                <w:kern w:val="0"/>
                <w:szCs w:val="21"/>
              </w:rPr>
              <w:t>3.148</w:t>
            </w:r>
          </w:p>
        </w:tc>
        <w:tc>
          <w:tcPr>
            <w:tcW w:w="393" w:type="pct"/>
            <w:tcBorders>
              <w:top w:val="nil"/>
              <w:left w:val="nil"/>
              <w:bottom w:val="single" w:sz="4" w:space="0" w:color="auto"/>
              <w:right w:val="single" w:sz="4" w:space="0" w:color="auto"/>
            </w:tcBorders>
            <w:shd w:val="clear" w:color="auto" w:fill="auto"/>
            <w:noWrap/>
            <w:vAlign w:val="center"/>
            <w:hideMark/>
          </w:tcPr>
          <w:p w:rsidR="005B2F6F" w:rsidRPr="006C348F" w:rsidRDefault="005B2F6F" w:rsidP="00E86742">
            <w:pPr>
              <w:widowControl/>
              <w:jc w:val="center"/>
              <w:rPr>
                <w:rFonts w:ascii="宋体" w:eastAsia="宋体" w:hAnsi="宋体" w:cs="宋体"/>
                <w:color w:val="000000"/>
                <w:kern w:val="0"/>
                <w:szCs w:val="21"/>
              </w:rPr>
            </w:pPr>
            <w:r w:rsidRPr="006C348F">
              <w:rPr>
                <w:rFonts w:ascii="宋体" w:eastAsia="宋体" w:hAnsi="宋体" w:cs="宋体" w:hint="eastAsia"/>
                <w:color w:val="000000"/>
                <w:kern w:val="0"/>
                <w:szCs w:val="21"/>
              </w:rPr>
              <w:t>2011.9.26</w:t>
            </w:r>
          </w:p>
        </w:tc>
        <w:tc>
          <w:tcPr>
            <w:tcW w:w="390" w:type="pct"/>
            <w:tcBorders>
              <w:top w:val="nil"/>
              <w:left w:val="nil"/>
              <w:bottom w:val="single" w:sz="4" w:space="0" w:color="auto"/>
              <w:right w:val="single" w:sz="4" w:space="0" w:color="auto"/>
            </w:tcBorders>
            <w:shd w:val="clear" w:color="auto" w:fill="auto"/>
            <w:vAlign w:val="center"/>
            <w:hideMark/>
          </w:tcPr>
          <w:p w:rsidR="005B2F6F" w:rsidRPr="006C348F" w:rsidRDefault="005B2F6F" w:rsidP="00E86742">
            <w:pPr>
              <w:widowControl/>
              <w:jc w:val="center"/>
              <w:rPr>
                <w:rFonts w:ascii="宋体" w:eastAsia="宋体" w:hAnsi="宋体" w:cs="宋体"/>
                <w:color w:val="333333"/>
                <w:kern w:val="0"/>
                <w:szCs w:val="21"/>
              </w:rPr>
            </w:pPr>
            <w:proofErr w:type="spellStart"/>
            <w:r w:rsidRPr="006C348F">
              <w:rPr>
                <w:rFonts w:ascii="宋体" w:eastAsia="宋体" w:hAnsi="宋体" w:cs="宋体" w:hint="eastAsia"/>
                <w:color w:val="333333"/>
                <w:kern w:val="0"/>
                <w:szCs w:val="21"/>
              </w:rPr>
              <w:t>Wang,Donglin</w:t>
            </w:r>
            <w:proofErr w:type="spellEnd"/>
          </w:p>
        </w:tc>
        <w:tc>
          <w:tcPr>
            <w:tcW w:w="348" w:type="pct"/>
            <w:tcBorders>
              <w:top w:val="nil"/>
              <w:left w:val="nil"/>
              <w:bottom w:val="single" w:sz="4" w:space="0" w:color="auto"/>
              <w:right w:val="single" w:sz="4" w:space="0" w:color="auto"/>
            </w:tcBorders>
            <w:shd w:val="clear" w:color="auto" w:fill="auto"/>
            <w:vAlign w:val="center"/>
            <w:hideMark/>
          </w:tcPr>
          <w:p w:rsidR="005B2F6F" w:rsidRPr="006C348F" w:rsidRDefault="005B2F6F" w:rsidP="00E86742">
            <w:pPr>
              <w:widowControl/>
              <w:jc w:val="center"/>
              <w:rPr>
                <w:rFonts w:ascii="宋体" w:eastAsia="宋体" w:hAnsi="宋体" w:cs="宋体"/>
                <w:color w:val="333333"/>
                <w:kern w:val="0"/>
                <w:szCs w:val="21"/>
              </w:rPr>
            </w:pPr>
            <w:proofErr w:type="spellStart"/>
            <w:r w:rsidRPr="006C348F">
              <w:rPr>
                <w:rFonts w:ascii="宋体" w:eastAsia="宋体" w:hAnsi="宋体" w:cs="宋体" w:hint="eastAsia"/>
                <w:color w:val="333333"/>
                <w:kern w:val="0"/>
                <w:szCs w:val="21"/>
              </w:rPr>
              <w:t>Wang,Donglin</w:t>
            </w:r>
            <w:proofErr w:type="spellEnd"/>
          </w:p>
        </w:tc>
        <w:tc>
          <w:tcPr>
            <w:tcW w:w="567" w:type="pct"/>
            <w:tcBorders>
              <w:top w:val="nil"/>
              <w:left w:val="nil"/>
              <w:bottom w:val="single" w:sz="4" w:space="0" w:color="auto"/>
              <w:right w:val="single" w:sz="4" w:space="0" w:color="auto"/>
            </w:tcBorders>
            <w:shd w:val="clear" w:color="auto" w:fill="auto"/>
            <w:vAlign w:val="center"/>
            <w:hideMark/>
          </w:tcPr>
          <w:p w:rsidR="005B2F6F" w:rsidRPr="006C348F" w:rsidRDefault="005B2F6F" w:rsidP="00E86742">
            <w:pPr>
              <w:widowControl/>
              <w:jc w:val="left"/>
              <w:rPr>
                <w:rFonts w:ascii="宋体" w:eastAsia="宋体" w:hAnsi="宋体" w:cs="宋体"/>
                <w:kern w:val="0"/>
                <w:szCs w:val="21"/>
              </w:rPr>
            </w:pPr>
            <w:r w:rsidRPr="006C348F">
              <w:rPr>
                <w:rFonts w:ascii="宋体" w:eastAsia="宋体" w:hAnsi="宋体" w:cs="宋体" w:hint="eastAsia"/>
                <w:kern w:val="0"/>
                <w:szCs w:val="21"/>
              </w:rPr>
              <w:t>Wang,Donglin;Yu,Zhongyuan;Liu,Yumin;Lu,Pnegfei;Hna,Lihong;Feng,Hao;Guo,Xiaotao;Ye,Han</w:t>
            </w:r>
          </w:p>
        </w:tc>
        <w:tc>
          <w:tcPr>
            <w:tcW w:w="306" w:type="pct"/>
            <w:tcBorders>
              <w:top w:val="nil"/>
              <w:left w:val="nil"/>
              <w:bottom w:val="single" w:sz="4" w:space="0" w:color="auto"/>
              <w:right w:val="single" w:sz="4" w:space="0" w:color="auto"/>
            </w:tcBorders>
            <w:shd w:val="clear" w:color="auto" w:fill="auto"/>
            <w:vAlign w:val="center"/>
            <w:hideMark/>
          </w:tcPr>
          <w:p w:rsidR="005B2F6F" w:rsidRPr="006C348F" w:rsidRDefault="005B2F6F" w:rsidP="00E86742">
            <w:pPr>
              <w:widowControl/>
              <w:jc w:val="center"/>
              <w:rPr>
                <w:rFonts w:ascii="宋体" w:eastAsia="宋体" w:hAnsi="宋体" w:cs="宋体"/>
                <w:color w:val="000000"/>
                <w:kern w:val="0"/>
                <w:szCs w:val="21"/>
              </w:rPr>
            </w:pPr>
            <w:r w:rsidRPr="006C348F">
              <w:rPr>
                <w:rFonts w:ascii="宋体" w:eastAsia="宋体" w:hAnsi="宋体" w:cs="宋体" w:hint="eastAsia"/>
                <w:color w:val="000000"/>
                <w:kern w:val="0"/>
                <w:szCs w:val="21"/>
              </w:rPr>
              <w:t>4</w:t>
            </w:r>
          </w:p>
        </w:tc>
        <w:tc>
          <w:tcPr>
            <w:tcW w:w="260" w:type="pct"/>
            <w:tcBorders>
              <w:top w:val="nil"/>
              <w:left w:val="nil"/>
              <w:bottom w:val="single" w:sz="4" w:space="0" w:color="auto"/>
              <w:right w:val="single" w:sz="4" w:space="0" w:color="auto"/>
            </w:tcBorders>
            <w:shd w:val="clear" w:color="auto" w:fill="auto"/>
            <w:vAlign w:val="center"/>
            <w:hideMark/>
          </w:tcPr>
          <w:p w:rsidR="005B2F6F" w:rsidRPr="006C348F" w:rsidRDefault="005B2F6F" w:rsidP="00E86742">
            <w:pPr>
              <w:widowControl/>
              <w:jc w:val="center"/>
              <w:rPr>
                <w:rFonts w:ascii="宋体" w:eastAsia="宋体" w:hAnsi="宋体" w:cs="宋体"/>
                <w:color w:val="000000"/>
                <w:kern w:val="0"/>
                <w:szCs w:val="21"/>
              </w:rPr>
            </w:pPr>
            <w:r w:rsidRPr="006C348F">
              <w:rPr>
                <w:rFonts w:ascii="宋体" w:eastAsia="宋体" w:hAnsi="宋体" w:cs="宋体" w:hint="eastAsia"/>
                <w:color w:val="000000"/>
                <w:kern w:val="0"/>
                <w:szCs w:val="21"/>
              </w:rPr>
              <w:t>1</w:t>
            </w:r>
          </w:p>
        </w:tc>
        <w:tc>
          <w:tcPr>
            <w:tcW w:w="215" w:type="pct"/>
            <w:tcBorders>
              <w:top w:val="nil"/>
              <w:left w:val="nil"/>
              <w:bottom w:val="single" w:sz="4" w:space="0" w:color="auto"/>
              <w:right w:val="single" w:sz="4" w:space="0" w:color="auto"/>
            </w:tcBorders>
            <w:shd w:val="clear" w:color="auto" w:fill="auto"/>
            <w:vAlign w:val="center"/>
            <w:hideMark/>
          </w:tcPr>
          <w:p w:rsidR="005B2F6F" w:rsidRPr="006C348F" w:rsidRDefault="005B2F6F" w:rsidP="00E86742">
            <w:pPr>
              <w:widowControl/>
              <w:jc w:val="center"/>
              <w:rPr>
                <w:rFonts w:ascii="宋体" w:eastAsia="宋体" w:hAnsi="宋体" w:cs="宋体"/>
                <w:color w:val="000000"/>
                <w:kern w:val="0"/>
                <w:szCs w:val="21"/>
              </w:rPr>
            </w:pPr>
            <w:r w:rsidRPr="006C348F">
              <w:rPr>
                <w:rFonts w:ascii="宋体" w:eastAsia="宋体" w:hAnsi="宋体" w:cs="宋体" w:hint="eastAsia"/>
                <w:color w:val="000000"/>
                <w:kern w:val="0"/>
                <w:szCs w:val="21"/>
              </w:rPr>
              <w:t>5</w:t>
            </w:r>
          </w:p>
        </w:tc>
        <w:tc>
          <w:tcPr>
            <w:tcW w:w="348" w:type="pct"/>
            <w:tcBorders>
              <w:top w:val="nil"/>
              <w:left w:val="nil"/>
              <w:bottom w:val="single" w:sz="4" w:space="0" w:color="auto"/>
              <w:right w:val="single" w:sz="4" w:space="0" w:color="auto"/>
            </w:tcBorders>
            <w:shd w:val="clear" w:color="auto" w:fill="auto"/>
            <w:vAlign w:val="center"/>
            <w:hideMark/>
          </w:tcPr>
          <w:p w:rsidR="005B2F6F" w:rsidRPr="006C348F" w:rsidRDefault="005B2F6F" w:rsidP="00E86742">
            <w:pPr>
              <w:widowControl/>
              <w:jc w:val="center"/>
              <w:rPr>
                <w:rFonts w:ascii="宋体" w:eastAsia="宋体" w:hAnsi="宋体" w:cs="宋体"/>
                <w:color w:val="333333"/>
                <w:kern w:val="0"/>
                <w:szCs w:val="21"/>
              </w:rPr>
            </w:pPr>
            <w:r w:rsidRPr="006C348F">
              <w:rPr>
                <w:rFonts w:ascii="宋体" w:eastAsia="宋体" w:hAnsi="宋体" w:cs="宋体" w:hint="eastAsia"/>
                <w:color w:val="333333"/>
                <w:kern w:val="0"/>
                <w:szCs w:val="21"/>
              </w:rPr>
              <w:t>2011,19(20):19346-19353</w:t>
            </w:r>
          </w:p>
        </w:tc>
        <w:tc>
          <w:tcPr>
            <w:tcW w:w="260" w:type="pct"/>
            <w:tcBorders>
              <w:top w:val="nil"/>
              <w:left w:val="nil"/>
              <w:bottom w:val="single" w:sz="4" w:space="0" w:color="auto"/>
              <w:right w:val="single" w:sz="4" w:space="0" w:color="auto"/>
            </w:tcBorders>
            <w:shd w:val="clear" w:color="auto" w:fill="auto"/>
            <w:vAlign w:val="center"/>
            <w:hideMark/>
          </w:tcPr>
          <w:p w:rsidR="005B2F6F" w:rsidRPr="006C348F" w:rsidRDefault="005B2F6F" w:rsidP="00E86742">
            <w:pPr>
              <w:widowControl/>
              <w:jc w:val="center"/>
              <w:rPr>
                <w:rFonts w:ascii="宋体" w:eastAsia="宋体" w:hAnsi="宋体" w:cs="宋体"/>
                <w:color w:val="000000"/>
                <w:kern w:val="0"/>
                <w:szCs w:val="21"/>
              </w:rPr>
            </w:pPr>
            <w:r w:rsidRPr="006C348F">
              <w:rPr>
                <w:rFonts w:ascii="宋体" w:eastAsia="宋体" w:hAnsi="宋体" w:cs="宋体" w:hint="eastAsia"/>
                <w:color w:val="000000"/>
                <w:kern w:val="0"/>
                <w:szCs w:val="21"/>
              </w:rPr>
              <w:t>是</w:t>
            </w:r>
          </w:p>
        </w:tc>
      </w:tr>
      <w:tr w:rsidR="005B2F6F" w:rsidRPr="006C348F" w:rsidTr="006C348F">
        <w:trPr>
          <w:trHeight w:val="1215"/>
          <w:jc w:val="center"/>
        </w:trPr>
        <w:tc>
          <w:tcPr>
            <w:tcW w:w="261" w:type="pct"/>
            <w:tcBorders>
              <w:top w:val="nil"/>
              <w:left w:val="single" w:sz="4" w:space="0" w:color="auto"/>
              <w:bottom w:val="single" w:sz="4" w:space="0" w:color="auto"/>
              <w:right w:val="single" w:sz="4" w:space="0" w:color="auto"/>
            </w:tcBorders>
            <w:shd w:val="clear" w:color="auto" w:fill="auto"/>
            <w:noWrap/>
            <w:vAlign w:val="center"/>
            <w:hideMark/>
          </w:tcPr>
          <w:p w:rsidR="005B2F6F" w:rsidRPr="006C348F" w:rsidRDefault="005B2F6F" w:rsidP="00E86742">
            <w:pPr>
              <w:widowControl/>
              <w:jc w:val="center"/>
              <w:rPr>
                <w:rFonts w:ascii="宋体" w:eastAsia="宋体" w:hAnsi="宋体" w:cs="宋体"/>
                <w:color w:val="000000"/>
                <w:kern w:val="0"/>
                <w:szCs w:val="21"/>
              </w:rPr>
            </w:pPr>
            <w:r w:rsidRPr="006C348F">
              <w:rPr>
                <w:rFonts w:ascii="宋体" w:eastAsia="宋体" w:hAnsi="宋体" w:cs="宋体" w:hint="eastAsia"/>
                <w:color w:val="000000"/>
                <w:kern w:val="0"/>
                <w:szCs w:val="21"/>
              </w:rPr>
              <w:t>9</w:t>
            </w:r>
          </w:p>
        </w:tc>
        <w:tc>
          <w:tcPr>
            <w:tcW w:w="913" w:type="pct"/>
            <w:tcBorders>
              <w:top w:val="nil"/>
              <w:left w:val="nil"/>
              <w:bottom w:val="single" w:sz="4" w:space="0" w:color="auto"/>
              <w:right w:val="single" w:sz="4" w:space="0" w:color="auto"/>
            </w:tcBorders>
            <w:shd w:val="clear" w:color="auto" w:fill="auto"/>
            <w:vAlign w:val="center"/>
            <w:hideMark/>
          </w:tcPr>
          <w:p w:rsidR="005B2F6F" w:rsidRPr="006C348F" w:rsidRDefault="005B2F6F" w:rsidP="00E86742">
            <w:pPr>
              <w:widowControl/>
              <w:jc w:val="left"/>
              <w:rPr>
                <w:rFonts w:ascii="宋体" w:eastAsia="宋体" w:hAnsi="宋体" w:cs="宋体"/>
                <w:color w:val="333333"/>
                <w:kern w:val="0"/>
                <w:szCs w:val="21"/>
              </w:rPr>
            </w:pPr>
            <w:r w:rsidRPr="006C348F">
              <w:rPr>
                <w:rFonts w:ascii="宋体" w:eastAsia="宋体" w:hAnsi="宋体" w:cs="宋体" w:hint="eastAsia"/>
                <w:color w:val="333333"/>
                <w:kern w:val="0"/>
                <w:szCs w:val="21"/>
              </w:rPr>
              <w:t xml:space="preserve">The sensing characteristics of </w:t>
            </w:r>
            <w:proofErr w:type="spellStart"/>
            <w:r w:rsidRPr="006C348F">
              <w:rPr>
                <w:rFonts w:ascii="宋体" w:eastAsia="宋体" w:hAnsi="宋体" w:cs="宋体" w:hint="eastAsia"/>
                <w:color w:val="333333"/>
                <w:kern w:val="0"/>
                <w:szCs w:val="21"/>
              </w:rPr>
              <w:t>plasmonic</w:t>
            </w:r>
            <w:proofErr w:type="spellEnd"/>
            <w:r w:rsidRPr="006C348F">
              <w:rPr>
                <w:rFonts w:ascii="宋体" w:eastAsia="宋体" w:hAnsi="宋体" w:cs="宋体" w:hint="eastAsia"/>
                <w:color w:val="333333"/>
                <w:kern w:val="0"/>
                <w:szCs w:val="21"/>
              </w:rPr>
              <w:t xml:space="preserve"> waveguide with a ring resonator</w:t>
            </w:r>
          </w:p>
        </w:tc>
        <w:tc>
          <w:tcPr>
            <w:tcW w:w="436" w:type="pct"/>
            <w:tcBorders>
              <w:top w:val="nil"/>
              <w:left w:val="nil"/>
              <w:bottom w:val="single" w:sz="4" w:space="0" w:color="auto"/>
              <w:right w:val="single" w:sz="4" w:space="0" w:color="auto"/>
            </w:tcBorders>
            <w:shd w:val="clear" w:color="auto" w:fill="auto"/>
            <w:vAlign w:val="center"/>
            <w:hideMark/>
          </w:tcPr>
          <w:p w:rsidR="005B2F6F" w:rsidRPr="006C348F" w:rsidRDefault="005B2F6F" w:rsidP="00E86742">
            <w:pPr>
              <w:widowControl/>
              <w:jc w:val="center"/>
              <w:rPr>
                <w:rFonts w:ascii="宋体" w:eastAsia="宋体" w:hAnsi="宋体" w:cs="宋体"/>
                <w:color w:val="333333"/>
                <w:kern w:val="0"/>
                <w:szCs w:val="21"/>
              </w:rPr>
            </w:pPr>
            <w:r w:rsidRPr="006C348F">
              <w:rPr>
                <w:rFonts w:ascii="宋体" w:eastAsia="宋体" w:hAnsi="宋体" w:cs="宋体" w:hint="eastAsia"/>
                <w:color w:val="333333"/>
                <w:kern w:val="0"/>
                <w:szCs w:val="21"/>
              </w:rPr>
              <w:t>OPTICS EXPRESS</w:t>
            </w:r>
          </w:p>
        </w:tc>
        <w:tc>
          <w:tcPr>
            <w:tcW w:w="304" w:type="pct"/>
            <w:tcBorders>
              <w:top w:val="nil"/>
              <w:left w:val="nil"/>
              <w:bottom w:val="single" w:sz="4" w:space="0" w:color="auto"/>
              <w:right w:val="single" w:sz="4" w:space="0" w:color="auto"/>
            </w:tcBorders>
            <w:shd w:val="clear" w:color="auto" w:fill="auto"/>
            <w:vAlign w:val="center"/>
            <w:hideMark/>
          </w:tcPr>
          <w:p w:rsidR="005B2F6F" w:rsidRPr="006C348F" w:rsidRDefault="005B2F6F" w:rsidP="00E86742">
            <w:pPr>
              <w:widowControl/>
              <w:jc w:val="center"/>
              <w:rPr>
                <w:rFonts w:ascii="宋体" w:eastAsia="宋体" w:hAnsi="宋体" w:cs="宋体"/>
                <w:color w:val="333333"/>
                <w:kern w:val="0"/>
                <w:szCs w:val="21"/>
              </w:rPr>
            </w:pPr>
            <w:r w:rsidRPr="006C348F">
              <w:rPr>
                <w:rFonts w:ascii="宋体" w:eastAsia="宋体" w:hAnsi="宋体" w:cs="宋体" w:hint="eastAsia"/>
                <w:color w:val="333333"/>
                <w:kern w:val="0"/>
                <w:szCs w:val="21"/>
              </w:rPr>
              <w:t>3.148</w:t>
            </w:r>
          </w:p>
        </w:tc>
        <w:tc>
          <w:tcPr>
            <w:tcW w:w="393" w:type="pct"/>
            <w:tcBorders>
              <w:top w:val="nil"/>
              <w:left w:val="nil"/>
              <w:bottom w:val="single" w:sz="4" w:space="0" w:color="auto"/>
              <w:right w:val="single" w:sz="4" w:space="0" w:color="auto"/>
            </w:tcBorders>
            <w:shd w:val="clear" w:color="auto" w:fill="auto"/>
            <w:noWrap/>
            <w:vAlign w:val="center"/>
            <w:hideMark/>
          </w:tcPr>
          <w:p w:rsidR="005B2F6F" w:rsidRPr="006C348F" w:rsidRDefault="005B2F6F" w:rsidP="00E86742">
            <w:pPr>
              <w:widowControl/>
              <w:jc w:val="center"/>
              <w:rPr>
                <w:rFonts w:ascii="宋体" w:eastAsia="宋体" w:hAnsi="宋体" w:cs="宋体"/>
                <w:color w:val="000000"/>
                <w:kern w:val="0"/>
                <w:szCs w:val="21"/>
              </w:rPr>
            </w:pPr>
            <w:r w:rsidRPr="006C348F">
              <w:rPr>
                <w:rFonts w:ascii="宋体" w:eastAsia="宋体" w:hAnsi="宋体" w:cs="宋体" w:hint="eastAsia"/>
                <w:color w:val="000000"/>
                <w:kern w:val="0"/>
                <w:szCs w:val="21"/>
              </w:rPr>
              <w:t>2014.4.7</w:t>
            </w:r>
          </w:p>
        </w:tc>
        <w:tc>
          <w:tcPr>
            <w:tcW w:w="390" w:type="pct"/>
            <w:tcBorders>
              <w:top w:val="nil"/>
              <w:left w:val="nil"/>
              <w:bottom w:val="single" w:sz="4" w:space="0" w:color="auto"/>
              <w:right w:val="single" w:sz="4" w:space="0" w:color="auto"/>
            </w:tcBorders>
            <w:shd w:val="clear" w:color="auto" w:fill="auto"/>
            <w:vAlign w:val="center"/>
            <w:hideMark/>
          </w:tcPr>
          <w:p w:rsidR="005B2F6F" w:rsidRPr="006C348F" w:rsidRDefault="005B2F6F" w:rsidP="00E86742">
            <w:pPr>
              <w:widowControl/>
              <w:jc w:val="center"/>
              <w:rPr>
                <w:rFonts w:ascii="宋体" w:eastAsia="宋体" w:hAnsi="宋体" w:cs="宋体"/>
                <w:color w:val="333333"/>
                <w:kern w:val="0"/>
                <w:szCs w:val="21"/>
              </w:rPr>
            </w:pPr>
            <w:proofErr w:type="spellStart"/>
            <w:r w:rsidRPr="006C348F">
              <w:rPr>
                <w:rFonts w:ascii="宋体" w:eastAsia="宋体" w:hAnsi="宋体" w:cs="宋体" w:hint="eastAsia"/>
                <w:color w:val="333333"/>
                <w:kern w:val="0"/>
                <w:szCs w:val="21"/>
              </w:rPr>
              <w:t>Liu,Yumin</w:t>
            </w:r>
            <w:proofErr w:type="spellEnd"/>
          </w:p>
        </w:tc>
        <w:tc>
          <w:tcPr>
            <w:tcW w:w="348" w:type="pct"/>
            <w:tcBorders>
              <w:top w:val="nil"/>
              <w:left w:val="nil"/>
              <w:bottom w:val="single" w:sz="4" w:space="0" w:color="auto"/>
              <w:right w:val="single" w:sz="4" w:space="0" w:color="auto"/>
            </w:tcBorders>
            <w:shd w:val="clear" w:color="auto" w:fill="auto"/>
            <w:vAlign w:val="center"/>
            <w:hideMark/>
          </w:tcPr>
          <w:p w:rsidR="005B2F6F" w:rsidRPr="006C348F" w:rsidRDefault="005B2F6F" w:rsidP="00E86742">
            <w:pPr>
              <w:widowControl/>
              <w:jc w:val="center"/>
              <w:rPr>
                <w:rFonts w:ascii="宋体" w:eastAsia="宋体" w:hAnsi="宋体" w:cs="宋体"/>
                <w:color w:val="333333"/>
                <w:kern w:val="0"/>
                <w:szCs w:val="21"/>
              </w:rPr>
            </w:pPr>
            <w:proofErr w:type="spellStart"/>
            <w:r w:rsidRPr="006C348F">
              <w:rPr>
                <w:rFonts w:ascii="宋体" w:eastAsia="宋体" w:hAnsi="宋体" w:cs="宋体" w:hint="eastAsia"/>
                <w:color w:val="333333"/>
                <w:kern w:val="0"/>
                <w:szCs w:val="21"/>
              </w:rPr>
              <w:t>Wu,Tiesheng</w:t>
            </w:r>
            <w:proofErr w:type="spellEnd"/>
          </w:p>
        </w:tc>
        <w:tc>
          <w:tcPr>
            <w:tcW w:w="567" w:type="pct"/>
            <w:tcBorders>
              <w:top w:val="nil"/>
              <w:left w:val="nil"/>
              <w:bottom w:val="single" w:sz="4" w:space="0" w:color="auto"/>
              <w:right w:val="single" w:sz="4" w:space="0" w:color="auto"/>
            </w:tcBorders>
            <w:shd w:val="clear" w:color="auto" w:fill="auto"/>
            <w:vAlign w:val="center"/>
            <w:hideMark/>
          </w:tcPr>
          <w:p w:rsidR="005B2F6F" w:rsidRPr="006C348F" w:rsidRDefault="005B2F6F" w:rsidP="00E86742">
            <w:pPr>
              <w:widowControl/>
              <w:jc w:val="left"/>
              <w:rPr>
                <w:rFonts w:ascii="宋体" w:eastAsia="宋体" w:hAnsi="宋体" w:cs="宋体"/>
                <w:kern w:val="0"/>
                <w:szCs w:val="21"/>
              </w:rPr>
            </w:pPr>
            <w:r w:rsidRPr="006C348F">
              <w:rPr>
                <w:rFonts w:ascii="宋体" w:eastAsia="宋体" w:hAnsi="宋体" w:cs="宋体" w:hint="eastAsia"/>
                <w:kern w:val="0"/>
                <w:szCs w:val="21"/>
              </w:rPr>
              <w:t>Wu,Tiesheng;Liu,Yumin;Yu,Zhongyuan;Pneg,Yiwei;Shu,Changgan,Ye,Han</w:t>
            </w:r>
          </w:p>
        </w:tc>
        <w:tc>
          <w:tcPr>
            <w:tcW w:w="306" w:type="pct"/>
            <w:tcBorders>
              <w:top w:val="nil"/>
              <w:left w:val="nil"/>
              <w:bottom w:val="single" w:sz="4" w:space="0" w:color="auto"/>
              <w:right w:val="single" w:sz="4" w:space="0" w:color="auto"/>
            </w:tcBorders>
            <w:shd w:val="clear" w:color="auto" w:fill="auto"/>
            <w:vAlign w:val="center"/>
            <w:hideMark/>
          </w:tcPr>
          <w:p w:rsidR="005B2F6F" w:rsidRPr="006C348F" w:rsidRDefault="005B2F6F" w:rsidP="00E86742">
            <w:pPr>
              <w:widowControl/>
              <w:jc w:val="center"/>
              <w:rPr>
                <w:rFonts w:ascii="宋体" w:eastAsia="宋体" w:hAnsi="宋体" w:cs="宋体"/>
                <w:color w:val="000000"/>
                <w:kern w:val="0"/>
                <w:szCs w:val="21"/>
              </w:rPr>
            </w:pPr>
            <w:r w:rsidRPr="006C348F">
              <w:rPr>
                <w:rFonts w:ascii="宋体" w:eastAsia="宋体" w:hAnsi="宋体" w:cs="宋体" w:hint="eastAsia"/>
                <w:color w:val="000000"/>
                <w:kern w:val="0"/>
                <w:szCs w:val="21"/>
              </w:rPr>
              <w:t>31</w:t>
            </w:r>
          </w:p>
        </w:tc>
        <w:tc>
          <w:tcPr>
            <w:tcW w:w="260" w:type="pct"/>
            <w:tcBorders>
              <w:top w:val="nil"/>
              <w:left w:val="nil"/>
              <w:bottom w:val="single" w:sz="4" w:space="0" w:color="auto"/>
              <w:right w:val="single" w:sz="4" w:space="0" w:color="auto"/>
            </w:tcBorders>
            <w:shd w:val="clear" w:color="auto" w:fill="auto"/>
            <w:vAlign w:val="center"/>
            <w:hideMark/>
          </w:tcPr>
          <w:p w:rsidR="005B2F6F" w:rsidRPr="006C348F" w:rsidRDefault="005B2F6F" w:rsidP="00E86742">
            <w:pPr>
              <w:widowControl/>
              <w:jc w:val="center"/>
              <w:rPr>
                <w:rFonts w:ascii="宋体" w:eastAsia="宋体" w:hAnsi="宋体" w:cs="宋体"/>
                <w:color w:val="000000"/>
                <w:kern w:val="0"/>
                <w:szCs w:val="21"/>
              </w:rPr>
            </w:pPr>
            <w:r w:rsidRPr="006C348F">
              <w:rPr>
                <w:rFonts w:ascii="宋体" w:eastAsia="宋体" w:hAnsi="宋体" w:cs="宋体" w:hint="eastAsia"/>
                <w:color w:val="000000"/>
                <w:kern w:val="0"/>
                <w:szCs w:val="21"/>
              </w:rPr>
              <w:t>3</w:t>
            </w:r>
          </w:p>
        </w:tc>
        <w:tc>
          <w:tcPr>
            <w:tcW w:w="215" w:type="pct"/>
            <w:tcBorders>
              <w:top w:val="nil"/>
              <w:left w:val="nil"/>
              <w:bottom w:val="single" w:sz="4" w:space="0" w:color="auto"/>
              <w:right w:val="single" w:sz="4" w:space="0" w:color="auto"/>
            </w:tcBorders>
            <w:shd w:val="clear" w:color="auto" w:fill="auto"/>
            <w:vAlign w:val="center"/>
            <w:hideMark/>
          </w:tcPr>
          <w:p w:rsidR="005B2F6F" w:rsidRPr="006C348F" w:rsidRDefault="005B2F6F" w:rsidP="00E86742">
            <w:pPr>
              <w:widowControl/>
              <w:jc w:val="center"/>
              <w:rPr>
                <w:rFonts w:ascii="宋体" w:eastAsia="宋体" w:hAnsi="宋体" w:cs="宋体"/>
                <w:color w:val="000000"/>
                <w:kern w:val="0"/>
                <w:szCs w:val="21"/>
              </w:rPr>
            </w:pPr>
            <w:r w:rsidRPr="006C348F">
              <w:rPr>
                <w:rFonts w:ascii="宋体" w:eastAsia="宋体" w:hAnsi="宋体" w:cs="宋体" w:hint="eastAsia"/>
                <w:color w:val="000000"/>
                <w:kern w:val="0"/>
                <w:szCs w:val="21"/>
              </w:rPr>
              <w:t>34</w:t>
            </w:r>
          </w:p>
        </w:tc>
        <w:tc>
          <w:tcPr>
            <w:tcW w:w="348" w:type="pct"/>
            <w:tcBorders>
              <w:top w:val="nil"/>
              <w:left w:val="nil"/>
              <w:bottom w:val="single" w:sz="4" w:space="0" w:color="auto"/>
              <w:right w:val="single" w:sz="4" w:space="0" w:color="auto"/>
            </w:tcBorders>
            <w:shd w:val="clear" w:color="auto" w:fill="auto"/>
            <w:vAlign w:val="center"/>
            <w:hideMark/>
          </w:tcPr>
          <w:p w:rsidR="005B2F6F" w:rsidRPr="006C348F" w:rsidRDefault="005B2F6F" w:rsidP="00E86742">
            <w:pPr>
              <w:widowControl/>
              <w:jc w:val="center"/>
              <w:rPr>
                <w:rFonts w:ascii="宋体" w:eastAsia="宋体" w:hAnsi="宋体" w:cs="宋体"/>
                <w:color w:val="333333"/>
                <w:kern w:val="0"/>
                <w:szCs w:val="21"/>
              </w:rPr>
            </w:pPr>
            <w:r w:rsidRPr="006C348F">
              <w:rPr>
                <w:rFonts w:ascii="宋体" w:eastAsia="宋体" w:hAnsi="宋体" w:cs="宋体" w:hint="eastAsia"/>
                <w:color w:val="333333"/>
                <w:kern w:val="0"/>
                <w:szCs w:val="21"/>
              </w:rPr>
              <w:t>2014,22(7):7669-7677</w:t>
            </w:r>
          </w:p>
        </w:tc>
        <w:tc>
          <w:tcPr>
            <w:tcW w:w="260" w:type="pct"/>
            <w:tcBorders>
              <w:top w:val="nil"/>
              <w:left w:val="nil"/>
              <w:bottom w:val="single" w:sz="4" w:space="0" w:color="auto"/>
              <w:right w:val="single" w:sz="4" w:space="0" w:color="auto"/>
            </w:tcBorders>
            <w:shd w:val="clear" w:color="auto" w:fill="auto"/>
            <w:vAlign w:val="center"/>
            <w:hideMark/>
          </w:tcPr>
          <w:p w:rsidR="005B2F6F" w:rsidRPr="006C348F" w:rsidRDefault="005B2F6F" w:rsidP="00E86742">
            <w:pPr>
              <w:widowControl/>
              <w:jc w:val="center"/>
              <w:rPr>
                <w:rFonts w:ascii="宋体" w:eastAsia="宋体" w:hAnsi="宋体" w:cs="宋体"/>
                <w:color w:val="000000"/>
                <w:kern w:val="0"/>
                <w:szCs w:val="21"/>
              </w:rPr>
            </w:pPr>
            <w:r w:rsidRPr="006C348F">
              <w:rPr>
                <w:rFonts w:ascii="宋体" w:eastAsia="宋体" w:hAnsi="宋体" w:cs="宋体" w:hint="eastAsia"/>
                <w:color w:val="000000"/>
                <w:kern w:val="0"/>
                <w:szCs w:val="21"/>
              </w:rPr>
              <w:t>是</w:t>
            </w:r>
          </w:p>
        </w:tc>
      </w:tr>
      <w:tr w:rsidR="005B2F6F" w:rsidRPr="006C348F" w:rsidTr="006C348F">
        <w:trPr>
          <w:trHeight w:val="2205"/>
          <w:jc w:val="center"/>
        </w:trPr>
        <w:tc>
          <w:tcPr>
            <w:tcW w:w="261" w:type="pct"/>
            <w:tcBorders>
              <w:top w:val="nil"/>
              <w:left w:val="single" w:sz="4" w:space="0" w:color="auto"/>
              <w:bottom w:val="single" w:sz="4" w:space="0" w:color="auto"/>
              <w:right w:val="single" w:sz="4" w:space="0" w:color="auto"/>
            </w:tcBorders>
            <w:shd w:val="clear" w:color="auto" w:fill="auto"/>
            <w:noWrap/>
            <w:vAlign w:val="center"/>
            <w:hideMark/>
          </w:tcPr>
          <w:p w:rsidR="005B2F6F" w:rsidRPr="006C348F" w:rsidRDefault="005B2F6F" w:rsidP="00E86742">
            <w:pPr>
              <w:widowControl/>
              <w:jc w:val="center"/>
              <w:rPr>
                <w:rFonts w:ascii="宋体" w:eastAsia="宋体" w:hAnsi="宋体" w:cs="宋体"/>
                <w:color w:val="000000"/>
                <w:kern w:val="0"/>
                <w:szCs w:val="21"/>
              </w:rPr>
            </w:pPr>
            <w:r w:rsidRPr="006C348F">
              <w:rPr>
                <w:rFonts w:ascii="宋体" w:eastAsia="宋体" w:hAnsi="宋体" w:cs="宋体" w:hint="eastAsia"/>
                <w:color w:val="000000"/>
                <w:kern w:val="0"/>
                <w:szCs w:val="21"/>
              </w:rPr>
              <w:lastRenderedPageBreak/>
              <w:t>10</w:t>
            </w:r>
          </w:p>
        </w:tc>
        <w:tc>
          <w:tcPr>
            <w:tcW w:w="913" w:type="pct"/>
            <w:tcBorders>
              <w:top w:val="nil"/>
              <w:left w:val="nil"/>
              <w:bottom w:val="single" w:sz="4" w:space="0" w:color="auto"/>
              <w:right w:val="single" w:sz="4" w:space="0" w:color="auto"/>
            </w:tcBorders>
            <w:shd w:val="clear" w:color="auto" w:fill="auto"/>
            <w:vAlign w:val="center"/>
            <w:hideMark/>
          </w:tcPr>
          <w:p w:rsidR="005B2F6F" w:rsidRPr="006C348F" w:rsidRDefault="005B2F6F" w:rsidP="00E86742">
            <w:pPr>
              <w:widowControl/>
              <w:jc w:val="left"/>
              <w:rPr>
                <w:rFonts w:ascii="宋体" w:eastAsia="宋体" w:hAnsi="宋体" w:cs="宋体"/>
                <w:color w:val="333333"/>
                <w:kern w:val="0"/>
                <w:szCs w:val="21"/>
              </w:rPr>
            </w:pPr>
            <w:r w:rsidRPr="006C348F">
              <w:rPr>
                <w:rFonts w:ascii="宋体" w:eastAsia="宋体" w:hAnsi="宋体" w:cs="宋体" w:hint="eastAsia"/>
                <w:color w:val="333333"/>
                <w:kern w:val="0"/>
                <w:szCs w:val="21"/>
              </w:rPr>
              <w:t>Ultra-compact broadband mode converter and optical diode based on linear rod-type photonic crystal waveguide</w:t>
            </w:r>
          </w:p>
        </w:tc>
        <w:tc>
          <w:tcPr>
            <w:tcW w:w="436" w:type="pct"/>
            <w:tcBorders>
              <w:top w:val="nil"/>
              <w:left w:val="nil"/>
              <w:bottom w:val="single" w:sz="4" w:space="0" w:color="auto"/>
              <w:right w:val="single" w:sz="4" w:space="0" w:color="auto"/>
            </w:tcBorders>
            <w:shd w:val="clear" w:color="auto" w:fill="auto"/>
            <w:vAlign w:val="center"/>
            <w:hideMark/>
          </w:tcPr>
          <w:p w:rsidR="005B2F6F" w:rsidRPr="006C348F" w:rsidRDefault="005B2F6F" w:rsidP="00E86742">
            <w:pPr>
              <w:widowControl/>
              <w:jc w:val="center"/>
              <w:rPr>
                <w:rFonts w:ascii="宋体" w:eastAsia="宋体" w:hAnsi="宋体" w:cs="宋体"/>
                <w:color w:val="333333"/>
                <w:kern w:val="0"/>
                <w:szCs w:val="21"/>
              </w:rPr>
            </w:pPr>
            <w:r w:rsidRPr="006C348F">
              <w:rPr>
                <w:rFonts w:ascii="宋体" w:eastAsia="宋体" w:hAnsi="宋体" w:cs="宋体" w:hint="eastAsia"/>
                <w:color w:val="333333"/>
                <w:kern w:val="0"/>
                <w:szCs w:val="21"/>
              </w:rPr>
              <w:t>OPTICS EXPRESS</w:t>
            </w:r>
          </w:p>
        </w:tc>
        <w:tc>
          <w:tcPr>
            <w:tcW w:w="304" w:type="pct"/>
            <w:tcBorders>
              <w:top w:val="nil"/>
              <w:left w:val="nil"/>
              <w:bottom w:val="single" w:sz="4" w:space="0" w:color="auto"/>
              <w:right w:val="single" w:sz="4" w:space="0" w:color="auto"/>
            </w:tcBorders>
            <w:shd w:val="clear" w:color="auto" w:fill="auto"/>
            <w:vAlign w:val="center"/>
            <w:hideMark/>
          </w:tcPr>
          <w:p w:rsidR="005B2F6F" w:rsidRPr="006C348F" w:rsidRDefault="005B2F6F" w:rsidP="00E86742">
            <w:pPr>
              <w:widowControl/>
              <w:jc w:val="center"/>
              <w:rPr>
                <w:rFonts w:ascii="宋体" w:eastAsia="宋体" w:hAnsi="宋体" w:cs="宋体"/>
                <w:color w:val="333333"/>
                <w:kern w:val="0"/>
                <w:szCs w:val="21"/>
              </w:rPr>
            </w:pPr>
            <w:r w:rsidRPr="006C348F">
              <w:rPr>
                <w:rFonts w:ascii="宋体" w:eastAsia="宋体" w:hAnsi="宋体" w:cs="宋体" w:hint="eastAsia"/>
                <w:color w:val="333333"/>
                <w:kern w:val="0"/>
                <w:szCs w:val="21"/>
              </w:rPr>
              <w:t>3.148</w:t>
            </w:r>
          </w:p>
        </w:tc>
        <w:tc>
          <w:tcPr>
            <w:tcW w:w="393" w:type="pct"/>
            <w:tcBorders>
              <w:top w:val="nil"/>
              <w:left w:val="nil"/>
              <w:bottom w:val="single" w:sz="4" w:space="0" w:color="auto"/>
              <w:right w:val="single" w:sz="4" w:space="0" w:color="auto"/>
            </w:tcBorders>
            <w:shd w:val="clear" w:color="auto" w:fill="auto"/>
            <w:noWrap/>
            <w:vAlign w:val="center"/>
            <w:hideMark/>
          </w:tcPr>
          <w:p w:rsidR="005B2F6F" w:rsidRPr="006C348F" w:rsidRDefault="005B2F6F" w:rsidP="00E86742">
            <w:pPr>
              <w:widowControl/>
              <w:jc w:val="center"/>
              <w:rPr>
                <w:rFonts w:ascii="宋体" w:eastAsia="宋体" w:hAnsi="宋体" w:cs="宋体"/>
                <w:color w:val="000000"/>
                <w:kern w:val="0"/>
                <w:szCs w:val="21"/>
              </w:rPr>
            </w:pPr>
            <w:r w:rsidRPr="006C348F">
              <w:rPr>
                <w:rFonts w:ascii="宋体" w:eastAsia="宋体" w:hAnsi="宋体" w:cs="宋体" w:hint="eastAsia"/>
                <w:color w:val="000000"/>
                <w:kern w:val="0"/>
                <w:szCs w:val="21"/>
              </w:rPr>
              <w:t>2015.4.20</w:t>
            </w:r>
          </w:p>
        </w:tc>
        <w:tc>
          <w:tcPr>
            <w:tcW w:w="390" w:type="pct"/>
            <w:tcBorders>
              <w:top w:val="nil"/>
              <w:left w:val="nil"/>
              <w:bottom w:val="single" w:sz="4" w:space="0" w:color="auto"/>
              <w:right w:val="single" w:sz="4" w:space="0" w:color="auto"/>
            </w:tcBorders>
            <w:shd w:val="clear" w:color="auto" w:fill="auto"/>
            <w:vAlign w:val="center"/>
            <w:hideMark/>
          </w:tcPr>
          <w:p w:rsidR="005B2F6F" w:rsidRPr="006C348F" w:rsidRDefault="005B2F6F" w:rsidP="00E86742">
            <w:pPr>
              <w:widowControl/>
              <w:jc w:val="center"/>
              <w:rPr>
                <w:rFonts w:ascii="宋体" w:eastAsia="宋体" w:hAnsi="宋体" w:cs="宋体"/>
                <w:color w:val="333333"/>
                <w:kern w:val="0"/>
                <w:szCs w:val="21"/>
              </w:rPr>
            </w:pPr>
            <w:proofErr w:type="spellStart"/>
            <w:r w:rsidRPr="006C348F">
              <w:rPr>
                <w:rFonts w:ascii="宋体" w:eastAsia="宋体" w:hAnsi="宋体" w:cs="宋体" w:hint="eastAsia"/>
                <w:color w:val="333333"/>
                <w:kern w:val="0"/>
                <w:szCs w:val="21"/>
              </w:rPr>
              <w:t>Ye,Han</w:t>
            </w:r>
            <w:proofErr w:type="spellEnd"/>
          </w:p>
        </w:tc>
        <w:tc>
          <w:tcPr>
            <w:tcW w:w="348" w:type="pct"/>
            <w:tcBorders>
              <w:top w:val="nil"/>
              <w:left w:val="nil"/>
              <w:bottom w:val="single" w:sz="4" w:space="0" w:color="auto"/>
              <w:right w:val="single" w:sz="4" w:space="0" w:color="auto"/>
            </w:tcBorders>
            <w:shd w:val="clear" w:color="auto" w:fill="auto"/>
            <w:vAlign w:val="center"/>
            <w:hideMark/>
          </w:tcPr>
          <w:p w:rsidR="005B2F6F" w:rsidRPr="006C348F" w:rsidRDefault="005B2F6F" w:rsidP="00E86742">
            <w:pPr>
              <w:widowControl/>
              <w:jc w:val="center"/>
              <w:rPr>
                <w:rFonts w:ascii="宋体" w:eastAsia="宋体" w:hAnsi="宋体" w:cs="宋体"/>
                <w:color w:val="333333"/>
                <w:kern w:val="0"/>
                <w:szCs w:val="21"/>
              </w:rPr>
            </w:pPr>
            <w:proofErr w:type="spellStart"/>
            <w:r w:rsidRPr="006C348F">
              <w:rPr>
                <w:rFonts w:ascii="宋体" w:eastAsia="宋体" w:hAnsi="宋体" w:cs="宋体" w:hint="eastAsia"/>
                <w:color w:val="333333"/>
                <w:kern w:val="0"/>
                <w:szCs w:val="21"/>
              </w:rPr>
              <w:t>Ye,Han</w:t>
            </w:r>
            <w:proofErr w:type="spellEnd"/>
          </w:p>
        </w:tc>
        <w:tc>
          <w:tcPr>
            <w:tcW w:w="567" w:type="pct"/>
            <w:tcBorders>
              <w:top w:val="nil"/>
              <w:left w:val="nil"/>
              <w:bottom w:val="single" w:sz="4" w:space="0" w:color="auto"/>
              <w:right w:val="single" w:sz="4" w:space="0" w:color="auto"/>
            </w:tcBorders>
            <w:shd w:val="clear" w:color="auto" w:fill="auto"/>
            <w:vAlign w:val="center"/>
            <w:hideMark/>
          </w:tcPr>
          <w:p w:rsidR="005B2F6F" w:rsidRPr="006C348F" w:rsidRDefault="005B2F6F" w:rsidP="00E86742">
            <w:pPr>
              <w:widowControl/>
              <w:jc w:val="left"/>
              <w:rPr>
                <w:rFonts w:ascii="宋体" w:eastAsia="宋体" w:hAnsi="宋体" w:cs="宋体"/>
                <w:kern w:val="0"/>
                <w:szCs w:val="21"/>
              </w:rPr>
            </w:pPr>
            <w:proofErr w:type="spellStart"/>
            <w:r w:rsidRPr="006C348F">
              <w:rPr>
                <w:rFonts w:ascii="宋体" w:eastAsia="宋体" w:hAnsi="宋体" w:cs="宋体" w:hint="eastAsia"/>
                <w:kern w:val="0"/>
                <w:szCs w:val="21"/>
              </w:rPr>
              <w:t>Ye,Han;Wang,Donglin;Yu,Zhongyuan;Zhang,Jinqiannan;Chen,Zhihui</w:t>
            </w:r>
            <w:proofErr w:type="spellEnd"/>
          </w:p>
        </w:tc>
        <w:tc>
          <w:tcPr>
            <w:tcW w:w="306" w:type="pct"/>
            <w:tcBorders>
              <w:top w:val="nil"/>
              <w:left w:val="nil"/>
              <w:bottom w:val="single" w:sz="4" w:space="0" w:color="auto"/>
              <w:right w:val="single" w:sz="4" w:space="0" w:color="auto"/>
            </w:tcBorders>
            <w:shd w:val="clear" w:color="auto" w:fill="auto"/>
            <w:vAlign w:val="center"/>
            <w:hideMark/>
          </w:tcPr>
          <w:p w:rsidR="005B2F6F" w:rsidRPr="006C348F" w:rsidRDefault="005B2F6F" w:rsidP="00E86742">
            <w:pPr>
              <w:widowControl/>
              <w:jc w:val="center"/>
              <w:rPr>
                <w:rFonts w:ascii="宋体" w:eastAsia="宋体" w:hAnsi="宋体" w:cs="宋体"/>
                <w:color w:val="000000"/>
                <w:kern w:val="0"/>
                <w:szCs w:val="21"/>
              </w:rPr>
            </w:pPr>
            <w:r w:rsidRPr="006C348F">
              <w:rPr>
                <w:rFonts w:ascii="宋体" w:eastAsia="宋体" w:hAnsi="宋体" w:cs="宋体" w:hint="eastAsia"/>
                <w:color w:val="000000"/>
                <w:kern w:val="0"/>
                <w:szCs w:val="21"/>
              </w:rPr>
              <w:t>3</w:t>
            </w:r>
          </w:p>
        </w:tc>
        <w:tc>
          <w:tcPr>
            <w:tcW w:w="260" w:type="pct"/>
            <w:tcBorders>
              <w:top w:val="nil"/>
              <w:left w:val="nil"/>
              <w:bottom w:val="single" w:sz="4" w:space="0" w:color="auto"/>
              <w:right w:val="single" w:sz="4" w:space="0" w:color="auto"/>
            </w:tcBorders>
            <w:shd w:val="clear" w:color="auto" w:fill="auto"/>
            <w:vAlign w:val="center"/>
            <w:hideMark/>
          </w:tcPr>
          <w:p w:rsidR="005B2F6F" w:rsidRPr="006C348F" w:rsidRDefault="005B2F6F" w:rsidP="00E86742">
            <w:pPr>
              <w:widowControl/>
              <w:jc w:val="center"/>
              <w:rPr>
                <w:rFonts w:ascii="宋体" w:eastAsia="宋体" w:hAnsi="宋体" w:cs="宋体"/>
                <w:color w:val="000000"/>
                <w:kern w:val="0"/>
                <w:szCs w:val="21"/>
              </w:rPr>
            </w:pPr>
            <w:r w:rsidRPr="006C348F">
              <w:rPr>
                <w:rFonts w:ascii="宋体" w:eastAsia="宋体" w:hAnsi="宋体" w:cs="宋体" w:hint="eastAsia"/>
                <w:color w:val="000000"/>
                <w:kern w:val="0"/>
                <w:szCs w:val="21"/>
              </w:rPr>
              <w:t>0</w:t>
            </w:r>
          </w:p>
        </w:tc>
        <w:tc>
          <w:tcPr>
            <w:tcW w:w="215" w:type="pct"/>
            <w:tcBorders>
              <w:top w:val="nil"/>
              <w:left w:val="nil"/>
              <w:bottom w:val="single" w:sz="4" w:space="0" w:color="auto"/>
              <w:right w:val="single" w:sz="4" w:space="0" w:color="auto"/>
            </w:tcBorders>
            <w:shd w:val="clear" w:color="auto" w:fill="auto"/>
            <w:vAlign w:val="center"/>
            <w:hideMark/>
          </w:tcPr>
          <w:p w:rsidR="005B2F6F" w:rsidRPr="006C348F" w:rsidRDefault="005B2F6F" w:rsidP="00E86742">
            <w:pPr>
              <w:widowControl/>
              <w:jc w:val="center"/>
              <w:rPr>
                <w:rFonts w:ascii="宋体" w:eastAsia="宋体" w:hAnsi="宋体" w:cs="宋体"/>
                <w:color w:val="000000"/>
                <w:kern w:val="0"/>
                <w:szCs w:val="21"/>
              </w:rPr>
            </w:pPr>
            <w:r w:rsidRPr="006C348F">
              <w:rPr>
                <w:rFonts w:ascii="宋体" w:eastAsia="宋体" w:hAnsi="宋体" w:cs="宋体" w:hint="eastAsia"/>
                <w:color w:val="000000"/>
                <w:kern w:val="0"/>
                <w:szCs w:val="21"/>
              </w:rPr>
              <w:t>3</w:t>
            </w:r>
          </w:p>
        </w:tc>
        <w:tc>
          <w:tcPr>
            <w:tcW w:w="348" w:type="pct"/>
            <w:tcBorders>
              <w:top w:val="nil"/>
              <w:left w:val="nil"/>
              <w:bottom w:val="single" w:sz="4" w:space="0" w:color="auto"/>
              <w:right w:val="single" w:sz="4" w:space="0" w:color="auto"/>
            </w:tcBorders>
            <w:shd w:val="clear" w:color="auto" w:fill="auto"/>
            <w:vAlign w:val="center"/>
            <w:hideMark/>
          </w:tcPr>
          <w:p w:rsidR="005B2F6F" w:rsidRPr="006C348F" w:rsidRDefault="005B2F6F" w:rsidP="00E86742">
            <w:pPr>
              <w:widowControl/>
              <w:jc w:val="center"/>
              <w:rPr>
                <w:rFonts w:ascii="宋体" w:eastAsia="宋体" w:hAnsi="宋体" w:cs="宋体"/>
                <w:color w:val="333333"/>
                <w:kern w:val="0"/>
                <w:szCs w:val="21"/>
              </w:rPr>
            </w:pPr>
            <w:r w:rsidRPr="006C348F">
              <w:rPr>
                <w:rFonts w:ascii="宋体" w:eastAsia="宋体" w:hAnsi="宋体" w:cs="宋体" w:hint="eastAsia"/>
                <w:color w:val="333333"/>
                <w:kern w:val="0"/>
                <w:szCs w:val="21"/>
              </w:rPr>
              <w:t>2015,23(8):9673-9680</w:t>
            </w:r>
          </w:p>
        </w:tc>
        <w:tc>
          <w:tcPr>
            <w:tcW w:w="260" w:type="pct"/>
            <w:tcBorders>
              <w:top w:val="nil"/>
              <w:left w:val="nil"/>
              <w:bottom w:val="single" w:sz="4" w:space="0" w:color="auto"/>
              <w:right w:val="single" w:sz="4" w:space="0" w:color="auto"/>
            </w:tcBorders>
            <w:shd w:val="clear" w:color="auto" w:fill="auto"/>
            <w:vAlign w:val="center"/>
            <w:hideMark/>
          </w:tcPr>
          <w:p w:rsidR="005B2F6F" w:rsidRPr="006C348F" w:rsidRDefault="005B2F6F" w:rsidP="00E86742">
            <w:pPr>
              <w:widowControl/>
              <w:jc w:val="center"/>
              <w:rPr>
                <w:rFonts w:ascii="宋体" w:eastAsia="宋体" w:hAnsi="宋体" w:cs="宋体"/>
                <w:color w:val="000000"/>
                <w:kern w:val="0"/>
                <w:szCs w:val="21"/>
              </w:rPr>
            </w:pPr>
            <w:r w:rsidRPr="006C348F">
              <w:rPr>
                <w:rFonts w:ascii="宋体" w:eastAsia="宋体" w:hAnsi="宋体" w:cs="宋体" w:hint="eastAsia"/>
                <w:color w:val="000000"/>
                <w:kern w:val="0"/>
                <w:szCs w:val="21"/>
              </w:rPr>
              <w:t>是</w:t>
            </w:r>
          </w:p>
        </w:tc>
      </w:tr>
    </w:tbl>
    <w:p w:rsidR="006C348F" w:rsidRDefault="006C348F" w:rsidP="000A6938">
      <w:pPr>
        <w:widowControl/>
        <w:spacing w:line="288" w:lineRule="atLeast"/>
        <w:jc w:val="left"/>
        <w:rPr>
          <w:rFonts w:ascii="宋体" w:eastAsia="宋体" w:hAnsi="宋体" w:cs="宋体"/>
          <w:color w:val="333333"/>
          <w:kern w:val="0"/>
          <w:sz w:val="24"/>
          <w:szCs w:val="24"/>
        </w:rPr>
      </w:pPr>
    </w:p>
    <w:p w:rsidR="006879B2" w:rsidRPr="00C02B9B" w:rsidRDefault="000A6938" w:rsidP="000A6938">
      <w:pPr>
        <w:widowControl/>
        <w:spacing w:line="288" w:lineRule="atLeast"/>
        <w:jc w:val="left"/>
        <w:rPr>
          <w:rFonts w:ascii="宋体" w:eastAsia="宋体" w:hAnsi="宋体" w:cs="宋体"/>
          <w:b/>
          <w:color w:val="333333"/>
          <w:kern w:val="0"/>
          <w:sz w:val="24"/>
          <w:szCs w:val="24"/>
        </w:rPr>
      </w:pPr>
      <w:r w:rsidRPr="00C02B9B">
        <w:rPr>
          <w:rFonts w:ascii="宋体" w:eastAsia="宋体" w:hAnsi="宋体" w:cs="宋体" w:hint="eastAsia"/>
          <w:b/>
          <w:color w:val="333333"/>
          <w:kern w:val="0"/>
          <w:sz w:val="24"/>
          <w:szCs w:val="24"/>
        </w:rPr>
        <w:t>代表性论文、著作被他人引用情况（限</w:t>
      </w:r>
      <w:r w:rsidRPr="00C02B9B">
        <w:rPr>
          <w:rFonts w:ascii="Microsoft yahei" w:eastAsia="宋体" w:hAnsi="Microsoft yahei" w:cs="宋体"/>
          <w:b/>
          <w:color w:val="333333"/>
          <w:kern w:val="0"/>
          <w:sz w:val="24"/>
          <w:szCs w:val="24"/>
        </w:rPr>
        <w:t>10</w:t>
      </w:r>
      <w:r w:rsidRPr="00C02B9B">
        <w:rPr>
          <w:rFonts w:ascii="宋体" w:eastAsia="宋体" w:hAnsi="宋体" w:cs="宋体" w:hint="eastAsia"/>
          <w:b/>
          <w:color w:val="333333"/>
          <w:kern w:val="0"/>
          <w:sz w:val="24"/>
          <w:szCs w:val="24"/>
        </w:rPr>
        <w:t>篇）</w:t>
      </w:r>
    </w:p>
    <w:tbl>
      <w:tblPr>
        <w:tblW w:w="5751" w:type="pct"/>
        <w:jc w:val="center"/>
        <w:tblInd w:w="-1168" w:type="dxa"/>
        <w:tblLayout w:type="fixed"/>
        <w:tblLook w:val="04A0" w:firstRow="1" w:lastRow="0" w:firstColumn="1" w:lastColumn="0" w:noHBand="0" w:noVBand="1"/>
      </w:tblPr>
      <w:tblGrid>
        <w:gridCol w:w="506"/>
        <w:gridCol w:w="3840"/>
        <w:gridCol w:w="3111"/>
        <w:gridCol w:w="1186"/>
        <w:gridCol w:w="1159"/>
      </w:tblGrid>
      <w:tr w:rsidR="000A6938" w:rsidRPr="00874B71" w:rsidTr="00874B71">
        <w:trPr>
          <w:trHeight w:val="780"/>
          <w:jc w:val="center"/>
        </w:trPr>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6938" w:rsidRPr="00874B71" w:rsidRDefault="000A6938" w:rsidP="000A6938">
            <w:pPr>
              <w:widowControl/>
              <w:jc w:val="center"/>
              <w:rPr>
                <w:rFonts w:asciiTheme="minorEastAsia" w:hAnsiTheme="minorEastAsia" w:cs="宋体"/>
                <w:b/>
                <w:bCs/>
                <w:color w:val="000000"/>
                <w:kern w:val="0"/>
                <w:szCs w:val="21"/>
              </w:rPr>
            </w:pPr>
            <w:r w:rsidRPr="00874B71">
              <w:rPr>
                <w:rFonts w:asciiTheme="minorEastAsia" w:hAnsiTheme="minorEastAsia" w:cs="宋体" w:hint="eastAsia"/>
                <w:b/>
                <w:bCs/>
                <w:color w:val="000000"/>
                <w:kern w:val="0"/>
                <w:szCs w:val="21"/>
              </w:rPr>
              <w:t>序号</w:t>
            </w:r>
          </w:p>
        </w:tc>
        <w:tc>
          <w:tcPr>
            <w:tcW w:w="1959" w:type="pct"/>
            <w:tcBorders>
              <w:top w:val="single" w:sz="4" w:space="0" w:color="auto"/>
              <w:left w:val="nil"/>
              <w:bottom w:val="single" w:sz="4" w:space="0" w:color="auto"/>
              <w:right w:val="single" w:sz="4" w:space="0" w:color="auto"/>
            </w:tcBorders>
            <w:shd w:val="clear" w:color="auto" w:fill="auto"/>
            <w:vAlign w:val="center"/>
            <w:hideMark/>
          </w:tcPr>
          <w:p w:rsidR="000A6938" w:rsidRPr="00874B71" w:rsidRDefault="000A6938" w:rsidP="000A6938">
            <w:pPr>
              <w:widowControl/>
              <w:jc w:val="center"/>
              <w:rPr>
                <w:rFonts w:asciiTheme="minorEastAsia" w:hAnsiTheme="minorEastAsia" w:cs="宋体"/>
                <w:b/>
                <w:bCs/>
                <w:color w:val="000000"/>
                <w:kern w:val="0"/>
                <w:szCs w:val="21"/>
              </w:rPr>
            </w:pPr>
            <w:r w:rsidRPr="00874B71">
              <w:rPr>
                <w:rFonts w:asciiTheme="minorEastAsia" w:hAnsiTheme="minorEastAsia" w:cs="宋体" w:hint="eastAsia"/>
                <w:b/>
                <w:bCs/>
                <w:color w:val="000000"/>
                <w:kern w:val="0"/>
                <w:szCs w:val="21"/>
              </w:rPr>
              <w:t>被引代表性论文、著作序号</w:t>
            </w:r>
          </w:p>
        </w:tc>
        <w:tc>
          <w:tcPr>
            <w:tcW w:w="1587" w:type="pct"/>
            <w:tcBorders>
              <w:top w:val="single" w:sz="4" w:space="0" w:color="auto"/>
              <w:left w:val="nil"/>
              <w:bottom w:val="single" w:sz="4" w:space="0" w:color="auto"/>
              <w:right w:val="single" w:sz="4" w:space="0" w:color="auto"/>
            </w:tcBorders>
            <w:shd w:val="clear" w:color="auto" w:fill="auto"/>
            <w:vAlign w:val="center"/>
            <w:hideMark/>
          </w:tcPr>
          <w:p w:rsidR="000A6938" w:rsidRPr="00874B71" w:rsidRDefault="000A6938" w:rsidP="000A6938">
            <w:pPr>
              <w:widowControl/>
              <w:jc w:val="center"/>
              <w:rPr>
                <w:rFonts w:asciiTheme="minorEastAsia" w:hAnsiTheme="minorEastAsia" w:cs="宋体"/>
                <w:b/>
                <w:bCs/>
                <w:color w:val="000000"/>
                <w:kern w:val="0"/>
                <w:szCs w:val="21"/>
              </w:rPr>
            </w:pPr>
            <w:r w:rsidRPr="00874B71">
              <w:rPr>
                <w:rFonts w:asciiTheme="minorEastAsia" w:hAnsiTheme="minorEastAsia" w:cs="宋体" w:hint="eastAsia"/>
                <w:b/>
                <w:bCs/>
                <w:color w:val="000000"/>
                <w:kern w:val="0"/>
                <w:szCs w:val="21"/>
              </w:rPr>
              <w:t>引文名称 / 引文作者</w:t>
            </w:r>
          </w:p>
        </w:tc>
        <w:tc>
          <w:tcPr>
            <w:tcW w:w="605" w:type="pct"/>
            <w:tcBorders>
              <w:top w:val="single" w:sz="4" w:space="0" w:color="auto"/>
              <w:left w:val="nil"/>
              <w:bottom w:val="single" w:sz="4" w:space="0" w:color="auto"/>
              <w:right w:val="single" w:sz="4" w:space="0" w:color="auto"/>
            </w:tcBorders>
            <w:shd w:val="clear" w:color="auto" w:fill="auto"/>
            <w:vAlign w:val="center"/>
            <w:hideMark/>
          </w:tcPr>
          <w:p w:rsidR="000A6938" w:rsidRPr="00874B71" w:rsidRDefault="000A6938" w:rsidP="000A6938">
            <w:pPr>
              <w:widowControl/>
              <w:jc w:val="center"/>
              <w:rPr>
                <w:rFonts w:asciiTheme="minorEastAsia" w:hAnsiTheme="minorEastAsia" w:cs="宋体"/>
                <w:b/>
                <w:bCs/>
                <w:color w:val="000000"/>
                <w:kern w:val="0"/>
                <w:szCs w:val="21"/>
              </w:rPr>
            </w:pPr>
            <w:r w:rsidRPr="00874B71">
              <w:rPr>
                <w:rFonts w:asciiTheme="minorEastAsia" w:hAnsiTheme="minorEastAsia" w:cs="宋体" w:hint="eastAsia"/>
                <w:b/>
                <w:bCs/>
                <w:color w:val="000000"/>
                <w:kern w:val="0"/>
                <w:szCs w:val="21"/>
              </w:rPr>
              <w:t>刊名 / 影响因子（引文）</w:t>
            </w:r>
          </w:p>
        </w:tc>
        <w:tc>
          <w:tcPr>
            <w:tcW w:w="591" w:type="pct"/>
            <w:tcBorders>
              <w:top w:val="single" w:sz="4" w:space="0" w:color="auto"/>
              <w:left w:val="nil"/>
              <w:bottom w:val="single" w:sz="4" w:space="0" w:color="auto"/>
              <w:right w:val="single" w:sz="4" w:space="0" w:color="auto"/>
            </w:tcBorders>
            <w:shd w:val="clear" w:color="auto" w:fill="auto"/>
            <w:vAlign w:val="center"/>
            <w:hideMark/>
          </w:tcPr>
          <w:p w:rsidR="000A6938" w:rsidRPr="00874B71" w:rsidRDefault="000A6938" w:rsidP="000A6938">
            <w:pPr>
              <w:widowControl/>
              <w:jc w:val="center"/>
              <w:rPr>
                <w:rFonts w:asciiTheme="minorEastAsia" w:hAnsiTheme="minorEastAsia" w:cs="宋体"/>
                <w:b/>
                <w:bCs/>
                <w:color w:val="000000"/>
                <w:kern w:val="0"/>
                <w:szCs w:val="21"/>
              </w:rPr>
            </w:pPr>
            <w:r w:rsidRPr="00874B71">
              <w:rPr>
                <w:rFonts w:asciiTheme="minorEastAsia" w:hAnsiTheme="minorEastAsia" w:cs="宋体" w:hint="eastAsia"/>
                <w:b/>
                <w:bCs/>
                <w:color w:val="000000"/>
                <w:kern w:val="0"/>
                <w:szCs w:val="21"/>
              </w:rPr>
              <w:t>引文发表时间（年月日）</w:t>
            </w:r>
          </w:p>
        </w:tc>
      </w:tr>
      <w:tr w:rsidR="000A6938" w:rsidRPr="00874B71" w:rsidTr="00874B71">
        <w:trPr>
          <w:trHeight w:val="1815"/>
          <w:jc w:val="center"/>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rsidR="000A6938" w:rsidRPr="00C02B9B" w:rsidRDefault="000A6938" w:rsidP="000A6938">
            <w:pPr>
              <w:widowControl/>
              <w:jc w:val="center"/>
              <w:rPr>
                <w:rFonts w:asciiTheme="minorEastAsia" w:hAnsiTheme="minorEastAsia" w:cs="宋体"/>
                <w:color w:val="000000"/>
                <w:kern w:val="0"/>
                <w:szCs w:val="21"/>
              </w:rPr>
            </w:pPr>
            <w:r w:rsidRPr="00C02B9B">
              <w:rPr>
                <w:rFonts w:asciiTheme="minorEastAsia" w:hAnsiTheme="minorEastAsia" w:cs="宋体" w:hint="eastAsia"/>
                <w:color w:val="000000"/>
                <w:kern w:val="0"/>
                <w:szCs w:val="21"/>
              </w:rPr>
              <w:t>1</w:t>
            </w:r>
          </w:p>
        </w:tc>
        <w:tc>
          <w:tcPr>
            <w:tcW w:w="1959" w:type="pct"/>
            <w:tcBorders>
              <w:top w:val="nil"/>
              <w:left w:val="nil"/>
              <w:bottom w:val="single" w:sz="4" w:space="0" w:color="auto"/>
              <w:right w:val="single" w:sz="4" w:space="0" w:color="auto"/>
            </w:tcBorders>
            <w:shd w:val="clear" w:color="auto" w:fill="auto"/>
            <w:vAlign w:val="center"/>
            <w:hideMark/>
          </w:tcPr>
          <w:p w:rsidR="000A6938" w:rsidRPr="00C02B9B" w:rsidRDefault="000A6938" w:rsidP="009F674E">
            <w:pPr>
              <w:widowControl/>
              <w:jc w:val="left"/>
              <w:rPr>
                <w:rFonts w:asciiTheme="minorEastAsia" w:hAnsiTheme="minorEastAsia" w:cs="Arial"/>
                <w:color w:val="333333"/>
                <w:kern w:val="0"/>
                <w:szCs w:val="21"/>
              </w:rPr>
            </w:pPr>
            <w:r w:rsidRPr="00C02B9B">
              <w:rPr>
                <w:rFonts w:asciiTheme="minorEastAsia" w:hAnsiTheme="minorEastAsia" w:cs="Arial"/>
                <w:color w:val="333333"/>
                <w:kern w:val="0"/>
                <w:szCs w:val="21"/>
              </w:rPr>
              <w:t xml:space="preserve">Critical Thickness and Radius for Axial </w:t>
            </w:r>
            <w:proofErr w:type="spellStart"/>
            <w:r w:rsidRPr="00C02B9B">
              <w:rPr>
                <w:rFonts w:asciiTheme="minorEastAsia" w:hAnsiTheme="minorEastAsia" w:cs="Arial"/>
                <w:color w:val="333333"/>
                <w:kern w:val="0"/>
                <w:szCs w:val="21"/>
              </w:rPr>
              <w:t>Heterostructure</w:t>
            </w:r>
            <w:proofErr w:type="spellEnd"/>
            <w:r w:rsidRPr="00C02B9B">
              <w:rPr>
                <w:rFonts w:asciiTheme="minorEastAsia" w:hAnsiTheme="minorEastAsia" w:cs="Arial"/>
                <w:color w:val="333333"/>
                <w:kern w:val="0"/>
                <w:szCs w:val="21"/>
              </w:rPr>
              <w:t xml:space="preserve"> Nanowires Using Finite-Element Method</w:t>
            </w:r>
            <w:bookmarkStart w:id="1" w:name="_GoBack"/>
            <w:bookmarkEnd w:id="1"/>
          </w:p>
        </w:tc>
        <w:tc>
          <w:tcPr>
            <w:tcW w:w="1587" w:type="pct"/>
            <w:tcBorders>
              <w:top w:val="nil"/>
              <w:left w:val="nil"/>
              <w:bottom w:val="single" w:sz="4" w:space="0" w:color="auto"/>
              <w:right w:val="single" w:sz="4" w:space="0" w:color="auto"/>
            </w:tcBorders>
            <w:shd w:val="clear" w:color="auto" w:fill="auto"/>
            <w:vAlign w:val="center"/>
            <w:hideMark/>
          </w:tcPr>
          <w:p w:rsidR="000A6938" w:rsidRPr="00C02B9B" w:rsidRDefault="000A6938" w:rsidP="000A6938">
            <w:pPr>
              <w:widowControl/>
              <w:jc w:val="center"/>
              <w:rPr>
                <w:rFonts w:asciiTheme="minorEastAsia" w:hAnsiTheme="minorEastAsia" w:cs="Arial"/>
                <w:kern w:val="0"/>
                <w:szCs w:val="21"/>
              </w:rPr>
            </w:pPr>
            <w:r w:rsidRPr="00C02B9B">
              <w:rPr>
                <w:rFonts w:asciiTheme="minorEastAsia" w:hAnsiTheme="minorEastAsia" w:cs="Arial"/>
                <w:kern w:val="0"/>
                <w:szCs w:val="21"/>
              </w:rPr>
              <w:t xml:space="preserve">Axial Diffusion Barriers in Near-Infrared </w:t>
            </w:r>
            <w:proofErr w:type="spellStart"/>
            <w:r w:rsidRPr="00C02B9B">
              <w:rPr>
                <w:rFonts w:asciiTheme="minorEastAsia" w:hAnsiTheme="minorEastAsia" w:cs="Arial"/>
                <w:kern w:val="0"/>
                <w:szCs w:val="21"/>
              </w:rPr>
              <w:t>Nanopillar</w:t>
            </w:r>
            <w:proofErr w:type="spellEnd"/>
            <w:r w:rsidRPr="00C02B9B">
              <w:rPr>
                <w:rFonts w:asciiTheme="minorEastAsia" w:hAnsiTheme="minorEastAsia" w:cs="Arial"/>
                <w:kern w:val="0"/>
                <w:szCs w:val="21"/>
              </w:rPr>
              <w:t xml:space="preserve"> LEDs / </w:t>
            </w:r>
            <w:proofErr w:type="spellStart"/>
            <w:r w:rsidRPr="00C02B9B">
              <w:rPr>
                <w:rFonts w:asciiTheme="minorEastAsia" w:hAnsiTheme="minorEastAsia" w:cs="Arial"/>
                <w:kern w:val="0"/>
                <w:szCs w:val="21"/>
              </w:rPr>
              <w:t>Scofield</w:t>
            </w:r>
            <w:proofErr w:type="spellEnd"/>
            <w:r w:rsidRPr="00C02B9B">
              <w:rPr>
                <w:rFonts w:asciiTheme="minorEastAsia" w:hAnsiTheme="minorEastAsia" w:cs="Arial"/>
                <w:kern w:val="0"/>
                <w:szCs w:val="21"/>
              </w:rPr>
              <w:t xml:space="preserve">, Adam </w:t>
            </w:r>
            <w:proofErr w:type="spellStart"/>
            <w:r w:rsidRPr="00C02B9B">
              <w:rPr>
                <w:rFonts w:asciiTheme="minorEastAsia" w:hAnsiTheme="minorEastAsia" w:cs="Arial"/>
                <w:kern w:val="0"/>
                <w:szCs w:val="21"/>
              </w:rPr>
              <w:t>C.;Lin</w:t>
            </w:r>
            <w:proofErr w:type="spellEnd"/>
            <w:r w:rsidRPr="00C02B9B">
              <w:rPr>
                <w:rFonts w:asciiTheme="minorEastAsia" w:hAnsiTheme="minorEastAsia" w:cs="Arial"/>
                <w:kern w:val="0"/>
                <w:szCs w:val="21"/>
              </w:rPr>
              <w:t xml:space="preserve">, </w:t>
            </w:r>
            <w:proofErr w:type="spellStart"/>
            <w:r w:rsidRPr="00C02B9B">
              <w:rPr>
                <w:rFonts w:asciiTheme="minorEastAsia" w:hAnsiTheme="minorEastAsia" w:cs="Arial"/>
                <w:kern w:val="0"/>
                <w:szCs w:val="21"/>
              </w:rPr>
              <w:t>Andrew;Haddad</w:t>
            </w:r>
            <w:proofErr w:type="spellEnd"/>
            <w:r w:rsidRPr="00C02B9B">
              <w:rPr>
                <w:rFonts w:asciiTheme="minorEastAsia" w:hAnsiTheme="minorEastAsia" w:cs="Arial"/>
                <w:kern w:val="0"/>
                <w:szCs w:val="21"/>
              </w:rPr>
              <w:t xml:space="preserve">, </w:t>
            </w:r>
            <w:proofErr w:type="spellStart"/>
            <w:r w:rsidRPr="00C02B9B">
              <w:rPr>
                <w:rFonts w:asciiTheme="minorEastAsia" w:hAnsiTheme="minorEastAsia" w:cs="Arial"/>
                <w:kern w:val="0"/>
                <w:szCs w:val="21"/>
              </w:rPr>
              <w:t>Michael;Huffaker</w:t>
            </w:r>
            <w:proofErr w:type="spellEnd"/>
            <w:r w:rsidRPr="00C02B9B">
              <w:rPr>
                <w:rFonts w:asciiTheme="minorEastAsia" w:hAnsiTheme="minorEastAsia" w:cs="Arial"/>
                <w:kern w:val="0"/>
                <w:szCs w:val="21"/>
              </w:rPr>
              <w:t>, Diana L.</w:t>
            </w:r>
          </w:p>
        </w:tc>
        <w:tc>
          <w:tcPr>
            <w:tcW w:w="605" w:type="pct"/>
            <w:tcBorders>
              <w:top w:val="nil"/>
              <w:left w:val="nil"/>
              <w:bottom w:val="single" w:sz="4" w:space="0" w:color="auto"/>
              <w:right w:val="single" w:sz="4" w:space="0" w:color="auto"/>
            </w:tcBorders>
            <w:shd w:val="clear" w:color="auto" w:fill="auto"/>
            <w:vAlign w:val="center"/>
            <w:hideMark/>
          </w:tcPr>
          <w:p w:rsidR="000A6938" w:rsidRPr="00C02B9B" w:rsidRDefault="000A6938" w:rsidP="000A6938">
            <w:pPr>
              <w:widowControl/>
              <w:jc w:val="center"/>
              <w:rPr>
                <w:rFonts w:asciiTheme="minorEastAsia" w:hAnsiTheme="minorEastAsia" w:cs="Arial"/>
                <w:bCs/>
                <w:color w:val="333333"/>
                <w:kern w:val="0"/>
                <w:szCs w:val="21"/>
              </w:rPr>
            </w:pPr>
            <w:r w:rsidRPr="00C02B9B">
              <w:rPr>
                <w:rFonts w:asciiTheme="minorEastAsia" w:hAnsiTheme="minorEastAsia" w:cs="Arial"/>
                <w:bCs/>
                <w:color w:val="333333"/>
                <w:kern w:val="0"/>
                <w:szCs w:val="21"/>
              </w:rPr>
              <w:t>NANO LETTERS / 13.779</w:t>
            </w:r>
          </w:p>
        </w:tc>
        <w:tc>
          <w:tcPr>
            <w:tcW w:w="591" w:type="pct"/>
            <w:tcBorders>
              <w:top w:val="nil"/>
              <w:left w:val="nil"/>
              <w:bottom w:val="single" w:sz="4" w:space="0" w:color="auto"/>
              <w:right w:val="single" w:sz="4" w:space="0" w:color="auto"/>
            </w:tcBorders>
            <w:shd w:val="clear" w:color="auto" w:fill="auto"/>
            <w:noWrap/>
            <w:vAlign w:val="center"/>
            <w:hideMark/>
          </w:tcPr>
          <w:p w:rsidR="000A6938" w:rsidRPr="00C02B9B" w:rsidRDefault="000A6938" w:rsidP="000A6938">
            <w:pPr>
              <w:widowControl/>
              <w:jc w:val="center"/>
              <w:rPr>
                <w:rFonts w:asciiTheme="minorEastAsia" w:hAnsiTheme="minorEastAsia" w:cs="宋体"/>
                <w:bCs/>
                <w:color w:val="000000"/>
                <w:kern w:val="0"/>
                <w:szCs w:val="21"/>
              </w:rPr>
            </w:pPr>
            <w:r w:rsidRPr="00C02B9B">
              <w:rPr>
                <w:rFonts w:asciiTheme="minorEastAsia" w:hAnsiTheme="minorEastAsia" w:cs="宋体" w:hint="eastAsia"/>
                <w:bCs/>
                <w:color w:val="000000"/>
                <w:kern w:val="0"/>
                <w:szCs w:val="21"/>
              </w:rPr>
              <w:t>2014.11</w:t>
            </w:r>
          </w:p>
        </w:tc>
      </w:tr>
      <w:tr w:rsidR="000A6938" w:rsidRPr="00874B71" w:rsidTr="00874B71">
        <w:trPr>
          <w:trHeight w:val="1485"/>
          <w:jc w:val="center"/>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rsidR="000A6938" w:rsidRPr="00C02B9B" w:rsidRDefault="000A6938" w:rsidP="000A6938">
            <w:pPr>
              <w:widowControl/>
              <w:jc w:val="center"/>
              <w:rPr>
                <w:rFonts w:asciiTheme="minorEastAsia" w:hAnsiTheme="minorEastAsia" w:cs="宋体"/>
                <w:color w:val="000000"/>
                <w:kern w:val="0"/>
                <w:szCs w:val="21"/>
              </w:rPr>
            </w:pPr>
            <w:r w:rsidRPr="00C02B9B">
              <w:rPr>
                <w:rFonts w:asciiTheme="minorEastAsia" w:hAnsiTheme="minorEastAsia" w:cs="宋体" w:hint="eastAsia"/>
                <w:color w:val="000000"/>
                <w:kern w:val="0"/>
                <w:szCs w:val="21"/>
              </w:rPr>
              <w:t>2</w:t>
            </w:r>
          </w:p>
        </w:tc>
        <w:tc>
          <w:tcPr>
            <w:tcW w:w="1959" w:type="pct"/>
            <w:tcBorders>
              <w:top w:val="nil"/>
              <w:left w:val="nil"/>
              <w:bottom w:val="single" w:sz="4" w:space="0" w:color="auto"/>
              <w:right w:val="single" w:sz="4" w:space="0" w:color="auto"/>
            </w:tcBorders>
            <w:shd w:val="clear" w:color="auto" w:fill="auto"/>
            <w:vAlign w:val="center"/>
            <w:hideMark/>
          </w:tcPr>
          <w:p w:rsidR="000A6938" w:rsidRPr="00C02B9B" w:rsidRDefault="000A6938" w:rsidP="009F674E">
            <w:pPr>
              <w:widowControl/>
              <w:jc w:val="left"/>
              <w:rPr>
                <w:rFonts w:asciiTheme="minorEastAsia" w:hAnsiTheme="minorEastAsia" w:cs="Arial"/>
                <w:kern w:val="0"/>
                <w:szCs w:val="21"/>
              </w:rPr>
            </w:pPr>
            <w:r w:rsidRPr="00C02B9B">
              <w:rPr>
                <w:rFonts w:asciiTheme="minorEastAsia" w:hAnsiTheme="minorEastAsia" w:cs="Arial"/>
                <w:kern w:val="0"/>
                <w:szCs w:val="21"/>
              </w:rPr>
              <w:t xml:space="preserve"> Optimal photon </w:t>
            </w:r>
            <w:proofErr w:type="spellStart"/>
            <w:r w:rsidRPr="00C02B9B">
              <w:rPr>
                <w:rFonts w:asciiTheme="minorEastAsia" w:hAnsiTheme="minorEastAsia" w:cs="Arial"/>
                <w:kern w:val="0"/>
                <w:szCs w:val="21"/>
              </w:rPr>
              <w:t>antibunching</w:t>
            </w:r>
            <w:proofErr w:type="spellEnd"/>
            <w:r w:rsidRPr="00C02B9B">
              <w:rPr>
                <w:rFonts w:asciiTheme="minorEastAsia" w:hAnsiTheme="minorEastAsia" w:cs="Arial"/>
                <w:kern w:val="0"/>
                <w:szCs w:val="21"/>
              </w:rPr>
              <w:t xml:space="preserve"> in a quantum-dot-bimodal-cavity system</w:t>
            </w:r>
          </w:p>
        </w:tc>
        <w:tc>
          <w:tcPr>
            <w:tcW w:w="1587" w:type="pct"/>
            <w:tcBorders>
              <w:top w:val="nil"/>
              <w:left w:val="nil"/>
              <w:bottom w:val="single" w:sz="4" w:space="0" w:color="auto"/>
              <w:right w:val="single" w:sz="4" w:space="0" w:color="auto"/>
            </w:tcBorders>
            <w:shd w:val="clear" w:color="auto" w:fill="auto"/>
            <w:vAlign w:val="center"/>
            <w:hideMark/>
          </w:tcPr>
          <w:p w:rsidR="000A6938" w:rsidRPr="00C02B9B" w:rsidRDefault="000A6938" w:rsidP="000A6938">
            <w:pPr>
              <w:widowControl/>
              <w:jc w:val="center"/>
              <w:rPr>
                <w:rFonts w:asciiTheme="minorEastAsia" w:hAnsiTheme="minorEastAsia" w:cs="Arial"/>
                <w:kern w:val="0"/>
                <w:szCs w:val="21"/>
              </w:rPr>
            </w:pPr>
            <w:r w:rsidRPr="00C02B9B">
              <w:rPr>
                <w:rFonts w:asciiTheme="minorEastAsia" w:hAnsiTheme="minorEastAsia" w:cs="Arial"/>
                <w:kern w:val="0"/>
                <w:szCs w:val="21"/>
              </w:rPr>
              <w:t xml:space="preserve">Quantum Interference Induced Photon Blockade in a Coupled Single Quantum Dot-Cavity System / Tang, Jing; </w:t>
            </w:r>
            <w:proofErr w:type="spellStart"/>
            <w:r w:rsidRPr="00C02B9B">
              <w:rPr>
                <w:rFonts w:asciiTheme="minorEastAsia" w:hAnsiTheme="minorEastAsia" w:cs="Arial"/>
                <w:kern w:val="0"/>
                <w:szCs w:val="21"/>
              </w:rPr>
              <w:t>Geng</w:t>
            </w:r>
            <w:proofErr w:type="spellEnd"/>
            <w:r w:rsidRPr="00C02B9B">
              <w:rPr>
                <w:rFonts w:asciiTheme="minorEastAsia" w:hAnsiTheme="minorEastAsia" w:cs="Arial"/>
                <w:kern w:val="0"/>
                <w:szCs w:val="21"/>
              </w:rPr>
              <w:t xml:space="preserve">, </w:t>
            </w:r>
            <w:proofErr w:type="spellStart"/>
            <w:r w:rsidRPr="00C02B9B">
              <w:rPr>
                <w:rFonts w:asciiTheme="minorEastAsia" w:hAnsiTheme="minorEastAsia" w:cs="Arial"/>
                <w:kern w:val="0"/>
                <w:szCs w:val="21"/>
              </w:rPr>
              <w:t>Weidong</w:t>
            </w:r>
            <w:proofErr w:type="spellEnd"/>
            <w:r w:rsidRPr="00C02B9B">
              <w:rPr>
                <w:rFonts w:asciiTheme="minorEastAsia" w:hAnsiTheme="minorEastAsia" w:cs="Arial"/>
                <w:kern w:val="0"/>
                <w:szCs w:val="21"/>
              </w:rPr>
              <w:t xml:space="preserve">; </w:t>
            </w:r>
            <w:proofErr w:type="spellStart"/>
            <w:r w:rsidRPr="00C02B9B">
              <w:rPr>
                <w:rFonts w:asciiTheme="minorEastAsia" w:hAnsiTheme="minorEastAsia" w:cs="Arial"/>
                <w:kern w:val="0"/>
                <w:szCs w:val="21"/>
              </w:rPr>
              <w:t>Xu</w:t>
            </w:r>
            <w:proofErr w:type="spellEnd"/>
            <w:r w:rsidRPr="00C02B9B">
              <w:rPr>
                <w:rFonts w:asciiTheme="minorEastAsia" w:hAnsiTheme="minorEastAsia" w:cs="Arial"/>
                <w:kern w:val="0"/>
                <w:szCs w:val="21"/>
              </w:rPr>
              <w:t xml:space="preserve">, </w:t>
            </w:r>
            <w:proofErr w:type="spellStart"/>
            <w:r w:rsidRPr="00C02B9B">
              <w:rPr>
                <w:rFonts w:asciiTheme="minorEastAsia" w:hAnsiTheme="minorEastAsia" w:cs="Arial"/>
                <w:kern w:val="0"/>
                <w:szCs w:val="21"/>
              </w:rPr>
              <w:t>Xiulai</w:t>
            </w:r>
            <w:proofErr w:type="spellEnd"/>
          </w:p>
        </w:tc>
        <w:tc>
          <w:tcPr>
            <w:tcW w:w="605" w:type="pct"/>
            <w:tcBorders>
              <w:top w:val="nil"/>
              <w:left w:val="nil"/>
              <w:bottom w:val="single" w:sz="4" w:space="0" w:color="auto"/>
              <w:right w:val="single" w:sz="4" w:space="0" w:color="auto"/>
            </w:tcBorders>
            <w:shd w:val="clear" w:color="auto" w:fill="auto"/>
            <w:vAlign w:val="center"/>
            <w:hideMark/>
          </w:tcPr>
          <w:p w:rsidR="000A6938" w:rsidRPr="00C02B9B" w:rsidRDefault="000A6938" w:rsidP="000A6938">
            <w:pPr>
              <w:widowControl/>
              <w:jc w:val="center"/>
              <w:rPr>
                <w:rFonts w:asciiTheme="minorEastAsia" w:hAnsiTheme="minorEastAsia" w:cs="Arial"/>
                <w:bCs/>
                <w:color w:val="333333"/>
                <w:kern w:val="0"/>
                <w:szCs w:val="21"/>
              </w:rPr>
            </w:pPr>
            <w:r w:rsidRPr="00C02B9B">
              <w:rPr>
                <w:rFonts w:asciiTheme="minorEastAsia" w:hAnsiTheme="minorEastAsia" w:cs="Arial"/>
                <w:bCs/>
                <w:color w:val="333333"/>
                <w:kern w:val="0"/>
                <w:szCs w:val="21"/>
              </w:rPr>
              <w:t>SCIENTIFIC REPORTS / 5.228</w:t>
            </w:r>
          </w:p>
        </w:tc>
        <w:tc>
          <w:tcPr>
            <w:tcW w:w="591" w:type="pct"/>
            <w:tcBorders>
              <w:top w:val="nil"/>
              <w:left w:val="nil"/>
              <w:bottom w:val="single" w:sz="4" w:space="0" w:color="auto"/>
              <w:right w:val="single" w:sz="4" w:space="0" w:color="auto"/>
            </w:tcBorders>
            <w:shd w:val="clear" w:color="auto" w:fill="auto"/>
            <w:noWrap/>
            <w:vAlign w:val="center"/>
            <w:hideMark/>
          </w:tcPr>
          <w:p w:rsidR="000A6938" w:rsidRPr="00C02B9B" w:rsidRDefault="000A6938" w:rsidP="000A6938">
            <w:pPr>
              <w:widowControl/>
              <w:jc w:val="center"/>
              <w:rPr>
                <w:rFonts w:asciiTheme="minorEastAsia" w:hAnsiTheme="minorEastAsia" w:cs="宋体"/>
                <w:bCs/>
                <w:color w:val="000000"/>
                <w:kern w:val="0"/>
                <w:szCs w:val="21"/>
              </w:rPr>
            </w:pPr>
            <w:r w:rsidRPr="00C02B9B">
              <w:rPr>
                <w:rFonts w:asciiTheme="minorEastAsia" w:hAnsiTheme="minorEastAsia" w:cs="宋体" w:hint="eastAsia"/>
                <w:bCs/>
                <w:color w:val="000000"/>
                <w:kern w:val="0"/>
                <w:szCs w:val="21"/>
              </w:rPr>
              <w:t>2015.3.18</w:t>
            </w:r>
          </w:p>
        </w:tc>
      </w:tr>
      <w:tr w:rsidR="000A6938" w:rsidRPr="00874B71" w:rsidTr="00874B71">
        <w:trPr>
          <w:trHeight w:val="1995"/>
          <w:jc w:val="center"/>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rsidR="000A6938" w:rsidRPr="00C02B9B" w:rsidRDefault="000A6938" w:rsidP="000A6938">
            <w:pPr>
              <w:widowControl/>
              <w:jc w:val="center"/>
              <w:rPr>
                <w:rFonts w:asciiTheme="minorEastAsia" w:hAnsiTheme="minorEastAsia" w:cs="宋体"/>
                <w:color w:val="000000"/>
                <w:kern w:val="0"/>
                <w:szCs w:val="21"/>
              </w:rPr>
            </w:pPr>
            <w:r w:rsidRPr="00C02B9B">
              <w:rPr>
                <w:rFonts w:asciiTheme="minorEastAsia" w:hAnsiTheme="minorEastAsia" w:cs="宋体" w:hint="eastAsia"/>
                <w:color w:val="000000"/>
                <w:kern w:val="0"/>
                <w:szCs w:val="21"/>
              </w:rPr>
              <w:t>3</w:t>
            </w:r>
          </w:p>
        </w:tc>
        <w:tc>
          <w:tcPr>
            <w:tcW w:w="1959" w:type="pct"/>
            <w:tcBorders>
              <w:top w:val="nil"/>
              <w:left w:val="nil"/>
              <w:bottom w:val="single" w:sz="4" w:space="0" w:color="auto"/>
              <w:right w:val="single" w:sz="4" w:space="0" w:color="auto"/>
            </w:tcBorders>
            <w:shd w:val="clear" w:color="auto" w:fill="auto"/>
            <w:vAlign w:val="center"/>
            <w:hideMark/>
          </w:tcPr>
          <w:p w:rsidR="000A6938" w:rsidRPr="00C02B9B" w:rsidRDefault="000A6938" w:rsidP="009F674E">
            <w:pPr>
              <w:widowControl/>
              <w:jc w:val="left"/>
              <w:rPr>
                <w:rFonts w:asciiTheme="minorEastAsia" w:hAnsiTheme="minorEastAsia" w:cs="Arial"/>
                <w:color w:val="333333"/>
                <w:kern w:val="0"/>
                <w:szCs w:val="21"/>
              </w:rPr>
            </w:pPr>
            <w:r w:rsidRPr="00C02B9B">
              <w:rPr>
                <w:rFonts w:asciiTheme="minorEastAsia" w:hAnsiTheme="minorEastAsia" w:cs="Arial"/>
                <w:color w:val="333333"/>
                <w:kern w:val="0"/>
                <w:szCs w:val="21"/>
              </w:rPr>
              <w:t xml:space="preserve">The sensing characteristics of </w:t>
            </w:r>
            <w:proofErr w:type="spellStart"/>
            <w:r w:rsidRPr="00C02B9B">
              <w:rPr>
                <w:rFonts w:asciiTheme="minorEastAsia" w:hAnsiTheme="minorEastAsia" w:cs="Arial"/>
                <w:color w:val="333333"/>
                <w:kern w:val="0"/>
                <w:szCs w:val="21"/>
              </w:rPr>
              <w:t>plasmonic</w:t>
            </w:r>
            <w:proofErr w:type="spellEnd"/>
            <w:r w:rsidRPr="00C02B9B">
              <w:rPr>
                <w:rFonts w:asciiTheme="minorEastAsia" w:hAnsiTheme="minorEastAsia" w:cs="Arial"/>
                <w:color w:val="333333"/>
                <w:kern w:val="0"/>
                <w:szCs w:val="21"/>
              </w:rPr>
              <w:t xml:space="preserve"> waveguide with a ring resonator</w:t>
            </w:r>
          </w:p>
        </w:tc>
        <w:tc>
          <w:tcPr>
            <w:tcW w:w="1587" w:type="pct"/>
            <w:tcBorders>
              <w:top w:val="nil"/>
              <w:left w:val="nil"/>
              <w:bottom w:val="single" w:sz="4" w:space="0" w:color="auto"/>
              <w:right w:val="single" w:sz="4" w:space="0" w:color="auto"/>
            </w:tcBorders>
            <w:shd w:val="clear" w:color="auto" w:fill="auto"/>
            <w:vAlign w:val="center"/>
            <w:hideMark/>
          </w:tcPr>
          <w:p w:rsidR="000A6938" w:rsidRPr="00C02B9B" w:rsidRDefault="000A6938" w:rsidP="000A6938">
            <w:pPr>
              <w:widowControl/>
              <w:jc w:val="center"/>
              <w:rPr>
                <w:rFonts w:asciiTheme="minorEastAsia" w:hAnsiTheme="minorEastAsia" w:cs="Arial"/>
                <w:kern w:val="0"/>
                <w:szCs w:val="21"/>
              </w:rPr>
            </w:pPr>
            <w:r w:rsidRPr="00C02B9B">
              <w:rPr>
                <w:rFonts w:asciiTheme="minorEastAsia" w:hAnsiTheme="minorEastAsia" w:cs="Arial"/>
                <w:kern w:val="0"/>
                <w:szCs w:val="21"/>
              </w:rPr>
              <w:t xml:space="preserve">Tunable </w:t>
            </w:r>
            <w:proofErr w:type="spellStart"/>
            <w:r w:rsidRPr="00C02B9B">
              <w:rPr>
                <w:rFonts w:asciiTheme="minorEastAsia" w:hAnsiTheme="minorEastAsia" w:cs="Arial"/>
                <w:kern w:val="0"/>
                <w:szCs w:val="21"/>
              </w:rPr>
              <w:t>nanoplasmonic</w:t>
            </w:r>
            <w:proofErr w:type="spellEnd"/>
            <w:r w:rsidRPr="00C02B9B">
              <w:rPr>
                <w:rFonts w:asciiTheme="minorEastAsia" w:hAnsiTheme="minorEastAsia" w:cs="Arial"/>
                <w:kern w:val="0"/>
                <w:szCs w:val="21"/>
              </w:rPr>
              <w:t xml:space="preserve"> sensor based on the asymmetric degree of </w:t>
            </w:r>
            <w:proofErr w:type="spellStart"/>
            <w:r w:rsidRPr="00C02B9B">
              <w:rPr>
                <w:rFonts w:asciiTheme="minorEastAsia" w:hAnsiTheme="minorEastAsia" w:cs="Arial"/>
                <w:kern w:val="0"/>
                <w:szCs w:val="21"/>
              </w:rPr>
              <w:t>Fano</w:t>
            </w:r>
            <w:proofErr w:type="spellEnd"/>
            <w:r w:rsidRPr="00C02B9B">
              <w:rPr>
                <w:rFonts w:asciiTheme="minorEastAsia" w:hAnsiTheme="minorEastAsia" w:cs="Arial"/>
                <w:kern w:val="0"/>
                <w:szCs w:val="21"/>
              </w:rPr>
              <w:t xml:space="preserve"> resonance in MDM waveguide / Zhan, </w:t>
            </w:r>
            <w:proofErr w:type="spellStart"/>
            <w:r w:rsidRPr="00C02B9B">
              <w:rPr>
                <w:rFonts w:asciiTheme="minorEastAsia" w:hAnsiTheme="minorEastAsia" w:cs="Arial"/>
                <w:kern w:val="0"/>
                <w:szCs w:val="21"/>
              </w:rPr>
              <w:t>Shiping</w:t>
            </w:r>
            <w:proofErr w:type="spellEnd"/>
            <w:r w:rsidRPr="00C02B9B">
              <w:rPr>
                <w:rFonts w:asciiTheme="minorEastAsia" w:hAnsiTheme="minorEastAsia" w:cs="Arial"/>
                <w:kern w:val="0"/>
                <w:szCs w:val="21"/>
              </w:rPr>
              <w:t xml:space="preserve">; </w:t>
            </w:r>
            <w:proofErr w:type="spellStart"/>
            <w:r w:rsidRPr="00C02B9B">
              <w:rPr>
                <w:rFonts w:asciiTheme="minorEastAsia" w:hAnsiTheme="minorEastAsia" w:cs="Arial"/>
                <w:kern w:val="0"/>
                <w:szCs w:val="21"/>
              </w:rPr>
              <w:t>Peng</w:t>
            </w:r>
            <w:proofErr w:type="spellEnd"/>
            <w:r w:rsidRPr="00C02B9B">
              <w:rPr>
                <w:rFonts w:asciiTheme="minorEastAsia" w:hAnsiTheme="minorEastAsia" w:cs="Arial"/>
                <w:kern w:val="0"/>
                <w:szCs w:val="21"/>
              </w:rPr>
              <w:t xml:space="preserve">, </w:t>
            </w:r>
            <w:proofErr w:type="spellStart"/>
            <w:r w:rsidRPr="00C02B9B">
              <w:rPr>
                <w:rFonts w:asciiTheme="minorEastAsia" w:hAnsiTheme="minorEastAsia" w:cs="Arial"/>
                <w:kern w:val="0"/>
                <w:szCs w:val="21"/>
              </w:rPr>
              <w:t>Yongyi</w:t>
            </w:r>
            <w:proofErr w:type="spellEnd"/>
            <w:r w:rsidRPr="00C02B9B">
              <w:rPr>
                <w:rFonts w:asciiTheme="minorEastAsia" w:hAnsiTheme="minorEastAsia" w:cs="Arial"/>
                <w:kern w:val="0"/>
                <w:szCs w:val="21"/>
              </w:rPr>
              <w:t xml:space="preserve">; He, </w:t>
            </w:r>
            <w:proofErr w:type="spellStart"/>
            <w:r w:rsidRPr="00C02B9B">
              <w:rPr>
                <w:rFonts w:asciiTheme="minorEastAsia" w:hAnsiTheme="minorEastAsia" w:cs="Arial"/>
                <w:kern w:val="0"/>
                <w:szCs w:val="21"/>
              </w:rPr>
              <w:t>Zhihui</w:t>
            </w:r>
            <w:proofErr w:type="spellEnd"/>
            <w:r w:rsidRPr="00C02B9B">
              <w:rPr>
                <w:rFonts w:asciiTheme="minorEastAsia" w:hAnsiTheme="minorEastAsia" w:cs="Arial"/>
                <w:kern w:val="0"/>
                <w:szCs w:val="21"/>
              </w:rPr>
              <w:t xml:space="preserve">; Li, </w:t>
            </w:r>
            <w:proofErr w:type="spellStart"/>
            <w:r w:rsidRPr="00C02B9B">
              <w:rPr>
                <w:rFonts w:asciiTheme="minorEastAsia" w:hAnsiTheme="minorEastAsia" w:cs="Arial"/>
                <w:kern w:val="0"/>
                <w:szCs w:val="21"/>
              </w:rPr>
              <w:t>Boxun;Chen</w:t>
            </w:r>
            <w:proofErr w:type="spellEnd"/>
            <w:r w:rsidRPr="00C02B9B">
              <w:rPr>
                <w:rFonts w:asciiTheme="minorEastAsia" w:hAnsiTheme="minorEastAsia" w:cs="Arial"/>
                <w:kern w:val="0"/>
                <w:szCs w:val="21"/>
              </w:rPr>
              <w:t xml:space="preserve">, </w:t>
            </w:r>
            <w:proofErr w:type="spellStart"/>
            <w:r w:rsidRPr="00C02B9B">
              <w:rPr>
                <w:rFonts w:asciiTheme="minorEastAsia" w:hAnsiTheme="minorEastAsia" w:cs="Arial"/>
                <w:kern w:val="0"/>
                <w:szCs w:val="21"/>
              </w:rPr>
              <w:t>Zhiquan;Xu</w:t>
            </w:r>
            <w:proofErr w:type="spellEnd"/>
            <w:r w:rsidRPr="00C02B9B">
              <w:rPr>
                <w:rFonts w:asciiTheme="minorEastAsia" w:hAnsiTheme="minorEastAsia" w:cs="Arial"/>
                <w:kern w:val="0"/>
                <w:szCs w:val="21"/>
              </w:rPr>
              <w:t xml:space="preserve">, </w:t>
            </w:r>
            <w:proofErr w:type="spellStart"/>
            <w:r w:rsidRPr="00C02B9B">
              <w:rPr>
                <w:rFonts w:asciiTheme="minorEastAsia" w:hAnsiTheme="minorEastAsia" w:cs="Arial"/>
                <w:kern w:val="0"/>
                <w:szCs w:val="21"/>
              </w:rPr>
              <w:t>Hui;Li</w:t>
            </w:r>
            <w:proofErr w:type="spellEnd"/>
            <w:r w:rsidRPr="00C02B9B">
              <w:rPr>
                <w:rFonts w:asciiTheme="minorEastAsia" w:hAnsiTheme="minorEastAsia" w:cs="Arial"/>
                <w:kern w:val="0"/>
                <w:szCs w:val="21"/>
              </w:rPr>
              <w:t xml:space="preserve">, </w:t>
            </w:r>
            <w:proofErr w:type="spellStart"/>
            <w:r w:rsidRPr="00C02B9B">
              <w:rPr>
                <w:rFonts w:asciiTheme="minorEastAsia" w:hAnsiTheme="minorEastAsia" w:cs="Arial"/>
                <w:kern w:val="0"/>
                <w:szCs w:val="21"/>
              </w:rPr>
              <w:t>Hongjian</w:t>
            </w:r>
            <w:proofErr w:type="spellEnd"/>
          </w:p>
        </w:tc>
        <w:tc>
          <w:tcPr>
            <w:tcW w:w="605" w:type="pct"/>
            <w:tcBorders>
              <w:top w:val="nil"/>
              <w:left w:val="nil"/>
              <w:bottom w:val="single" w:sz="4" w:space="0" w:color="auto"/>
              <w:right w:val="single" w:sz="4" w:space="0" w:color="auto"/>
            </w:tcBorders>
            <w:shd w:val="clear" w:color="auto" w:fill="auto"/>
            <w:vAlign w:val="center"/>
            <w:hideMark/>
          </w:tcPr>
          <w:p w:rsidR="000A6938" w:rsidRPr="00C02B9B" w:rsidRDefault="000A6938" w:rsidP="000A6938">
            <w:pPr>
              <w:widowControl/>
              <w:jc w:val="center"/>
              <w:rPr>
                <w:rFonts w:asciiTheme="minorEastAsia" w:hAnsiTheme="minorEastAsia" w:cs="Arial"/>
                <w:bCs/>
                <w:color w:val="333333"/>
                <w:kern w:val="0"/>
                <w:szCs w:val="21"/>
              </w:rPr>
            </w:pPr>
            <w:r w:rsidRPr="00C02B9B">
              <w:rPr>
                <w:rFonts w:asciiTheme="minorEastAsia" w:hAnsiTheme="minorEastAsia" w:cs="Arial"/>
                <w:bCs/>
                <w:color w:val="333333"/>
                <w:kern w:val="0"/>
                <w:szCs w:val="21"/>
              </w:rPr>
              <w:t>SCIENTIFIC REPORTS / 5.228</w:t>
            </w:r>
          </w:p>
        </w:tc>
        <w:tc>
          <w:tcPr>
            <w:tcW w:w="591" w:type="pct"/>
            <w:tcBorders>
              <w:top w:val="nil"/>
              <w:left w:val="nil"/>
              <w:bottom w:val="single" w:sz="4" w:space="0" w:color="auto"/>
              <w:right w:val="single" w:sz="4" w:space="0" w:color="auto"/>
            </w:tcBorders>
            <w:shd w:val="clear" w:color="auto" w:fill="auto"/>
            <w:noWrap/>
            <w:vAlign w:val="center"/>
            <w:hideMark/>
          </w:tcPr>
          <w:p w:rsidR="000A6938" w:rsidRPr="00C02B9B" w:rsidRDefault="000A6938" w:rsidP="000A6938">
            <w:pPr>
              <w:widowControl/>
              <w:jc w:val="center"/>
              <w:rPr>
                <w:rFonts w:asciiTheme="minorEastAsia" w:hAnsiTheme="minorEastAsia" w:cs="宋体"/>
                <w:bCs/>
                <w:color w:val="000000"/>
                <w:kern w:val="0"/>
                <w:szCs w:val="21"/>
              </w:rPr>
            </w:pPr>
            <w:r w:rsidRPr="00C02B9B">
              <w:rPr>
                <w:rFonts w:asciiTheme="minorEastAsia" w:hAnsiTheme="minorEastAsia" w:cs="宋体" w:hint="eastAsia"/>
                <w:bCs/>
                <w:color w:val="000000"/>
                <w:kern w:val="0"/>
                <w:szCs w:val="21"/>
              </w:rPr>
              <w:t>2016.3.2</w:t>
            </w:r>
          </w:p>
        </w:tc>
      </w:tr>
      <w:tr w:rsidR="000A6938" w:rsidRPr="00874B71" w:rsidTr="00874B71">
        <w:trPr>
          <w:trHeight w:val="1950"/>
          <w:jc w:val="center"/>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rsidR="000A6938" w:rsidRPr="00C02B9B" w:rsidRDefault="000A6938" w:rsidP="000A6938">
            <w:pPr>
              <w:widowControl/>
              <w:jc w:val="center"/>
              <w:rPr>
                <w:rFonts w:asciiTheme="minorEastAsia" w:hAnsiTheme="minorEastAsia" w:cs="宋体"/>
                <w:color w:val="000000"/>
                <w:kern w:val="0"/>
                <w:szCs w:val="21"/>
              </w:rPr>
            </w:pPr>
            <w:r w:rsidRPr="00C02B9B">
              <w:rPr>
                <w:rFonts w:asciiTheme="minorEastAsia" w:hAnsiTheme="minorEastAsia" w:cs="宋体" w:hint="eastAsia"/>
                <w:color w:val="000000"/>
                <w:kern w:val="0"/>
                <w:szCs w:val="21"/>
              </w:rPr>
              <w:t>4</w:t>
            </w:r>
          </w:p>
        </w:tc>
        <w:tc>
          <w:tcPr>
            <w:tcW w:w="1959" w:type="pct"/>
            <w:tcBorders>
              <w:top w:val="nil"/>
              <w:left w:val="nil"/>
              <w:bottom w:val="single" w:sz="4" w:space="0" w:color="auto"/>
              <w:right w:val="single" w:sz="4" w:space="0" w:color="auto"/>
            </w:tcBorders>
            <w:shd w:val="clear" w:color="auto" w:fill="auto"/>
            <w:vAlign w:val="center"/>
            <w:hideMark/>
          </w:tcPr>
          <w:p w:rsidR="000A6938" w:rsidRPr="00C02B9B" w:rsidRDefault="000A6938" w:rsidP="009F674E">
            <w:pPr>
              <w:widowControl/>
              <w:jc w:val="left"/>
              <w:rPr>
                <w:rFonts w:asciiTheme="minorEastAsia" w:hAnsiTheme="minorEastAsia" w:cs="Arial"/>
                <w:color w:val="333333"/>
                <w:kern w:val="0"/>
                <w:szCs w:val="21"/>
              </w:rPr>
            </w:pPr>
            <w:r w:rsidRPr="00C02B9B">
              <w:rPr>
                <w:rFonts w:asciiTheme="minorEastAsia" w:hAnsiTheme="minorEastAsia" w:cs="Arial"/>
                <w:color w:val="333333"/>
                <w:kern w:val="0"/>
                <w:szCs w:val="21"/>
              </w:rPr>
              <w:t xml:space="preserve">Critical Thickness and Radius for Axial </w:t>
            </w:r>
            <w:proofErr w:type="spellStart"/>
            <w:r w:rsidRPr="00C02B9B">
              <w:rPr>
                <w:rFonts w:asciiTheme="minorEastAsia" w:hAnsiTheme="minorEastAsia" w:cs="Arial"/>
                <w:color w:val="333333"/>
                <w:kern w:val="0"/>
                <w:szCs w:val="21"/>
              </w:rPr>
              <w:t>Heterostructure</w:t>
            </w:r>
            <w:proofErr w:type="spellEnd"/>
            <w:r w:rsidRPr="00C02B9B">
              <w:rPr>
                <w:rFonts w:asciiTheme="minorEastAsia" w:hAnsiTheme="minorEastAsia" w:cs="Arial"/>
                <w:color w:val="333333"/>
                <w:kern w:val="0"/>
                <w:szCs w:val="21"/>
              </w:rPr>
              <w:t xml:space="preserve"> Nanowires Using Finite-Element Method</w:t>
            </w:r>
          </w:p>
        </w:tc>
        <w:tc>
          <w:tcPr>
            <w:tcW w:w="1587" w:type="pct"/>
            <w:tcBorders>
              <w:top w:val="nil"/>
              <w:left w:val="nil"/>
              <w:bottom w:val="single" w:sz="4" w:space="0" w:color="auto"/>
              <w:right w:val="single" w:sz="4" w:space="0" w:color="auto"/>
            </w:tcBorders>
            <w:shd w:val="clear" w:color="auto" w:fill="auto"/>
            <w:vAlign w:val="center"/>
            <w:hideMark/>
          </w:tcPr>
          <w:p w:rsidR="000A6938" w:rsidRPr="00C02B9B" w:rsidRDefault="000A6938" w:rsidP="000A6938">
            <w:pPr>
              <w:widowControl/>
              <w:jc w:val="center"/>
              <w:rPr>
                <w:rFonts w:asciiTheme="minorEastAsia" w:hAnsiTheme="minorEastAsia" w:cs="Arial"/>
                <w:kern w:val="0"/>
                <w:szCs w:val="21"/>
              </w:rPr>
            </w:pPr>
            <w:r w:rsidRPr="00C02B9B">
              <w:rPr>
                <w:rFonts w:asciiTheme="minorEastAsia" w:hAnsiTheme="minorEastAsia" w:cs="Arial"/>
                <w:kern w:val="0"/>
                <w:szCs w:val="21"/>
              </w:rPr>
              <w:t xml:space="preserve">Inhomogeneous strain in </w:t>
            </w:r>
            <w:proofErr w:type="spellStart"/>
            <w:r w:rsidRPr="00C02B9B">
              <w:rPr>
                <w:rFonts w:asciiTheme="minorEastAsia" w:hAnsiTheme="minorEastAsia" w:cs="Arial"/>
                <w:kern w:val="0"/>
                <w:szCs w:val="21"/>
              </w:rPr>
              <w:t>GaN</w:t>
            </w:r>
            <w:proofErr w:type="spellEnd"/>
            <w:r w:rsidRPr="00C02B9B">
              <w:rPr>
                <w:rFonts w:asciiTheme="minorEastAsia" w:hAnsiTheme="minorEastAsia" w:cs="Arial"/>
                <w:kern w:val="0"/>
                <w:szCs w:val="21"/>
              </w:rPr>
              <w:t xml:space="preserve"> nanowires determined from x-ray diffraction peak profiles / </w:t>
            </w:r>
            <w:proofErr w:type="spellStart"/>
            <w:r w:rsidRPr="00C02B9B">
              <w:rPr>
                <w:rFonts w:asciiTheme="minorEastAsia" w:hAnsiTheme="minorEastAsia" w:cs="Arial"/>
                <w:kern w:val="0"/>
                <w:szCs w:val="21"/>
              </w:rPr>
              <w:t>Kaganer</w:t>
            </w:r>
            <w:proofErr w:type="spellEnd"/>
            <w:r w:rsidRPr="00C02B9B">
              <w:rPr>
                <w:rFonts w:asciiTheme="minorEastAsia" w:hAnsiTheme="minorEastAsia" w:cs="Arial"/>
                <w:kern w:val="0"/>
                <w:szCs w:val="21"/>
              </w:rPr>
              <w:t>, V. M.;</w:t>
            </w:r>
            <w:proofErr w:type="spellStart"/>
            <w:r w:rsidRPr="00C02B9B">
              <w:rPr>
                <w:rFonts w:asciiTheme="minorEastAsia" w:hAnsiTheme="minorEastAsia" w:cs="Arial"/>
                <w:kern w:val="0"/>
                <w:szCs w:val="21"/>
              </w:rPr>
              <w:t>Jenichen</w:t>
            </w:r>
            <w:proofErr w:type="spellEnd"/>
            <w:r w:rsidRPr="00C02B9B">
              <w:rPr>
                <w:rFonts w:asciiTheme="minorEastAsia" w:hAnsiTheme="minorEastAsia" w:cs="Arial"/>
                <w:kern w:val="0"/>
                <w:szCs w:val="21"/>
              </w:rPr>
              <w:t xml:space="preserve">, </w:t>
            </w:r>
            <w:proofErr w:type="spellStart"/>
            <w:r w:rsidRPr="00C02B9B">
              <w:rPr>
                <w:rFonts w:asciiTheme="minorEastAsia" w:hAnsiTheme="minorEastAsia" w:cs="Arial"/>
                <w:kern w:val="0"/>
                <w:szCs w:val="21"/>
              </w:rPr>
              <w:t>B.;Brandt</w:t>
            </w:r>
            <w:proofErr w:type="spellEnd"/>
            <w:r w:rsidRPr="00C02B9B">
              <w:rPr>
                <w:rFonts w:asciiTheme="minorEastAsia" w:hAnsiTheme="minorEastAsia" w:cs="Arial"/>
                <w:kern w:val="0"/>
                <w:szCs w:val="21"/>
              </w:rPr>
              <w:t>, O.;</w:t>
            </w:r>
            <w:proofErr w:type="spellStart"/>
            <w:r w:rsidRPr="00C02B9B">
              <w:rPr>
                <w:rFonts w:asciiTheme="minorEastAsia" w:hAnsiTheme="minorEastAsia" w:cs="Arial"/>
                <w:kern w:val="0"/>
                <w:szCs w:val="21"/>
              </w:rPr>
              <w:t>Fernand</w:t>
            </w:r>
            <w:proofErr w:type="spellEnd"/>
            <w:r w:rsidRPr="00C02B9B">
              <w:rPr>
                <w:rFonts w:asciiTheme="minorEastAsia" w:hAnsiTheme="minorEastAsia" w:cs="Arial"/>
                <w:kern w:val="0"/>
                <w:szCs w:val="21"/>
              </w:rPr>
              <w:t>ez-Garrido, S.;</w:t>
            </w:r>
            <w:proofErr w:type="spellStart"/>
            <w:r w:rsidRPr="00C02B9B">
              <w:rPr>
                <w:rFonts w:asciiTheme="minorEastAsia" w:hAnsiTheme="minorEastAsia" w:cs="Arial"/>
                <w:kern w:val="0"/>
                <w:szCs w:val="21"/>
              </w:rPr>
              <w:t>Dogan</w:t>
            </w:r>
            <w:proofErr w:type="spellEnd"/>
            <w:r w:rsidRPr="00C02B9B">
              <w:rPr>
                <w:rFonts w:asciiTheme="minorEastAsia" w:hAnsiTheme="minorEastAsia" w:cs="Arial"/>
                <w:kern w:val="0"/>
                <w:szCs w:val="21"/>
              </w:rPr>
              <w:t>, P.;</w:t>
            </w:r>
            <w:proofErr w:type="spellStart"/>
            <w:r w:rsidRPr="00C02B9B">
              <w:rPr>
                <w:rFonts w:asciiTheme="minorEastAsia" w:hAnsiTheme="minorEastAsia" w:cs="Arial"/>
                <w:kern w:val="0"/>
                <w:szCs w:val="21"/>
              </w:rPr>
              <w:t>Geelhaar</w:t>
            </w:r>
            <w:proofErr w:type="spellEnd"/>
            <w:r w:rsidRPr="00C02B9B">
              <w:rPr>
                <w:rFonts w:asciiTheme="minorEastAsia" w:hAnsiTheme="minorEastAsia" w:cs="Arial"/>
                <w:kern w:val="0"/>
                <w:szCs w:val="21"/>
              </w:rPr>
              <w:t>, L.;</w:t>
            </w:r>
            <w:proofErr w:type="spellStart"/>
            <w:r w:rsidRPr="00C02B9B">
              <w:rPr>
                <w:rFonts w:asciiTheme="minorEastAsia" w:hAnsiTheme="minorEastAsia" w:cs="Arial"/>
                <w:kern w:val="0"/>
                <w:szCs w:val="21"/>
              </w:rPr>
              <w:t>Riechert</w:t>
            </w:r>
            <w:proofErr w:type="spellEnd"/>
            <w:r w:rsidRPr="00C02B9B">
              <w:rPr>
                <w:rFonts w:asciiTheme="minorEastAsia" w:hAnsiTheme="minorEastAsia" w:cs="Arial"/>
                <w:kern w:val="0"/>
                <w:szCs w:val="21"/>
              </w:rPr>
              <w:t>, H.</w:t>
            </w:r>
          </w:p>
        </w:tc>
        <w:tc>
          <w:tcPr>
            <w:tcW w:w="605" w:type="pct"/>
            <w:tcBorders>
              <w:top w:val="nil"/>
              <w:left w:val="nil"/>
              <w:bottom w:val="single" w:sz="4" w:space="0" w:color="auto"/>
              <w:right w:val="single" w:sz="4" w:space="0" w:color="auto"/>
            </w:tcBorders>
            <w:shd w:val="clear" w:color="auto" w:fill="auto"/>
            <w:vAlign w:val="center"/>
            <w:hideMark/>
          </w:tcPr>
          <w:p w:rsidR="000A6938" w:rsidRPr="00C02B9B" w:rsidRDefault="000A6938" w:rsidP="000A6938">
            <w:pPr>
              <w:widowControl/>
              <w:jc w:val="center"/>
              <w:rPr>
                <w:rFonts w:asciiTheme="minorEastAsia" w:hAnsiTheme="minorEastAsia" w:cs="Arial"/>
                <w:bCs/>
                <w:color w:val="333333"/>
                <w:kern w:val="0"/>
                <w:szCs w:val="21"/>
              </w:rPr>
            </w:pPr>
            <w:r w:rsidRPr="00C02B9B">
              <w:rPr>
                <w:rFonts w:asciiTheme="minorEastAsia" w:hAnsiTheme="minorEastAsia" w:cs="Arial"/>
                <w:bCs/>
                <w:color w:val="333333"/>
                <w:kern w:val="0"/>
                <w:szCs w:val="21"/>
              </w:rPr>
              <w:t>PHYSICAL REVIEW B / 3.718</w:t>
            </w:r>
          </w:p>
        </w:tc>
        <w:tc>
          <w:tcPr>
            <w:tcW w:w="591" w:type="pct"/>
            <w:tcBorders>
              <w:top w:val="nil"/>
              <w:left w:val="nil"/>
              <w:bottom w:val="single" w:sz="4" w:space="0" w:color="auto"/>
              <w:right w:val="single" w:sz="4" w:space="0" w:color="auto"/>
            </w:tcBorders>
            <w:shd w:val="clear" w:color="auto" w:fill="auto"/>
            <w:noWrap/>
            <w:vAlign w:val="center"/>
            <w:hideMark/>
          </w:tcPr>
          <w:p w:rsidR="000A6938" w:rsidRPr="00C02B9B" w:rsidRDefault="000A6938" w:rsidP="000A6938">
            <w:pPr>
              <w:widowControl/>
              <w:jc w:val="center"/>
              <w:rPr>
                <w:rFonts w:asciiTheme="minorEastAsia" w:hAnsiTheme="minorEastAsia" w:cs="宋体"/>
                <w:bCs/>
                <w:color w:val="000000"/>
                <w:kern w:val="0"/>
                <w:szCs w:val="21"/>
              </w:rPr>
            </w:pPr>
            <w:r w:rsidRPr="00C02B9B">
              <w:rPr>
                <w:rFonts w:asciiTheme="minorEastAsia" w:hAnsiTheme="minorEastAsia" w:cs="宋体" w:hint="eastAsia"/>
                <w:bCs/>
                <w:color w:val="000000"/>
                <w:kern w:val="0"/>
                <w:szCs w:val="21"/>
              </w:rPr>
              <w:t>2015.9.18</w:t>
            </w:r>
          </w:p>
        </w:tc>
      </w:tr>
      <w:tr w:rsidR="000A6938" w:rsidRPr="00874B71" w:rsidTr="00874B71">
        <w:trPr>
          <w:trHeight w:val="1290"/>
          <w:jc w:val="center"/>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rsidR="000A6938" w:rsidRPr="00C02B9B" w:rsidRDefault="000A6938" w:rsidP="000A6938">
            <w:pPr>
              <w:widowControl/>
              <w:jc w:val="center"/>
              <w:rPr>
                <w:rFonts w:asciiTheme="minorEastAsia" w:hAnsiTheme="minorEastAsia" w:cs="宋体"/>
                <w:color w:val="000000"/>
                <w:kern w:val="0"/>
                <w:szCs w:val="21"/>
              </w:rPr>
            </w:pPr>
            <w:r w:rsidRPr="00C02B9B">
              <w:rPr>
                <w:rFonts w:asciiTheme="minorEastAsia" w:hAnsiTheme="minorEastAsia" w:cs="宋体" w:hint="eastAsia"/>
                <w:color w:val="000000"/>
                <w:kern w:val="0"/>
                <w:szCs w:val="21"/>
              </w:rPr>
              <w:t>5</w:t>
            </w:r>
          </w:p>
        </w:tc>
        <w:tc>
          <w:tcPr>
            <w:tcW w:w="1959" w:type="pct"/>
            <w:tcBorders>
              <w:top w:val="nil"/>
              <w:left w:val="nil"/>
              <w:bottom w:val="single" w:sz="4" w:space="0" w:color="auto"/>
              <w:right w:val="single" w:sz="4" w:space="0" w:color="auto"/>
            </w:tcBorders>
            <w:shd w:val="clear" w:color="auto" w:fill="auto"/>
            <w:vAlign w:val="center"/>
            <w:hideMark/>
          </w:tcPr>
          <w:p w:rsidR="000A6938" w:rsidRPr="00C02B9B" w:rsidRDefault="000A6938" w:rsidP="009F674E">
            <w:pPr>
              <w:widowControl/>
              <w:jc w:val="left"/>
              <w:rPr>
                <w:rFonts w:asciiTheme="minorEastAsia" w:hAnsiTheme="minorEastAsia" w:cs="Arial"/>
                <w:color w:val="333333"/>
                <w:kern w:val="0"/>
                <w:szCs w:val="21"/>
              </w:rPr>
            </w:pPr>
            <w:r w:rsidRPr="00C02B9B">
              <w:rPr>
                <w:rFonts w:asciiTheme="minorEastAsia" w:hAnsiTheme="minorEastAsia" w:cs="Arial"/>
                <w:color w:val="333333"/>
                <w:kern w:val="0"/>
                <w:szCs w:val="21"/>
              </w:rPr>
              <w:t xml:space="preserve">Six-band </w:t>
            </w:r>
            <w:proofErr w:type="gramStart"/>
            <w:r w:rsidRPr="00C02B9B">
              <w:rPr>
                <w:rFonts w:asciiTheme="minorEastAsia" w:hAnsiTheme="minorEastAsia" w:cs="Arial"/>
                <w:color w:val="333333"/>
                <w:kern w:val="0"/>
                <w:szCs w:val="21"/>
              </w:rPr>
              <w:t>k .</w:t>
            </w:r>
            <w:proofErr w:type="gramEnd"/>
            <w:r w:rsidRPr="00C02B9B">
              <w:rPr>
                <w:rFonts w:asciiTheme="minorEastAsia" w:hAnsiTheme="minorEastAsia" w:cs="Arial"/>
                <w:color w:val="333333"/>
                <w:kern w:val="0"/>
                <w:szCs w:val="21"/>
              </w:rPr>
              <w:t xml:space="preserve"> p calculation of strained </w:t>
            </w:r>
            <w:proofErr w:type="spellStart"/>
            <w:r w:rsidRPr="00C02B9B">
              <w:rPr>
                <w:rFonts w:asciiTheme="minorEastAsia" w:hAnsiTheme="minorEastAsia" w:cs="Arial"/>
                <w:color w:val="333333"/>
                <w:kern w:val="0"/>
                <w:szCs w:val="21"/>
              </w:rPr>
              <w:t>InAs</w:t>
            </w:r>
            <w:proofErr w:type="spellEnd"/>
            <w:r w:rsidRPr="00C02B9B">
              <w:rPr>
                <w:rFonts w:asciiTheme="minorEastAsia" w:hAnsiTheme="minorEastAsia" w:cs="Arial"/>
                <w:color w:val="333333"/>
                <w:kern w:val="0"/>
                <w:szCs w:val="21"/>
              </w:rPr>
              <w:t>/</w:t>
            </w:r>
            <w:proofErr w:type="spellStart"/>
            <w:r w:rsidRPr="00C02B9B">
              <w:rPr>
                <w:rFonts w:asciiTheme="minorEastAsia" w:hAnsiTheme="minorEastAsia" w:cs="Arial"/>
                <w:color w:val="333333"/>
                <w:kern w:val="0"/>
                <w:szCs w:val="21"/>
              </w:rPr>
              <w:t>GaAs</w:t>
            </w:r>
            <w:proofErr w:type="spellEnd"/>
            <w:r w:rsidRPr="00C02B9B">
              <w:rPr>
                <w:rFonts w:asciiTheme="minorEastAsia" w:hAnsiTheme="minorEastAsia" w:cs="Arial"/>
                <w:color w:val="333333"/>
                <w:kern w:val="0"/>
                <w:szCs w:val="21"/>
              </w:rPr>
              <w:t xml:space="preserve"> quantum rings</w:t>
            </w:r>
          </w:p>
        </w:tc>
        <w:tc>
          <w:tcPr>
            <w:tcW w:w="1587" w:type="pct"/>
            <w:tcBorders>
              <w:top w:val="nil"/>
              <w:left w:val="nil"/>
              <w:bottom w:val="single" w:sz="4" w:space="0" w:color="auto"/>
              <w:right w:val="single" w:sz="4" w:space="0" w:color="auto"/>
            </w:tcBorders>
            <w:shd w:val="clear" w:color="auto" w:fill="auto"/>
            <w:vAlign w:val="center"/>
            <w:hideMark/>
          </w:tcPr>
          <w:p w:rsidR="000A6938" w:rsidRPr="00C02B9B" w:rsidRDefault="000A6938" w:rsidP="000A6938">
            <w:pPr>
              <w:widowControl/>
              <w:jc w:val="center"/>
              <w:rPr>
                <w:rFonts w:asciiTheme="minorEastAsia" w:hAnsiTheme="minorEastAsia" w:cs="Arial"/>
                <w:kern w:val="0"/>
                <w:szCs w:val="21"/>
              </w:rPr>
            </w:pPr>
            <w:r w:rsidRPr="00C02B9B">
              <w:rPr>
                <w:rFonts w:asciiTheme="minorEastAsia" w:hAnsiTheme="minorEastAsia" w:cs="Arial"/>
                <w:kern w:val="0"/>
                <w:szCs w:val="21"/>
              </w:rPr>
              <w:t xml:space="preserve">Hole states in </w:t>
            </w:r>
            <w:proofErr w:type="spellStart"/>
            <w:r w:rsidRPr="00C02B9B">
              <w:rPr>
                <w:rFonts w:asciiTheme="minorEastAsia" w:hAnsiTheme="minorEastAsia" w:cs="Arial"/>
                <w:kern w:val="0"/>
                <w:szCs w:val="21"/>
              </w:rPr>
              <w:t>nanocups</w:t>
            </w:r>
            <w:proofErr w:type="spellEnd"/>
            <w:r w:rsidRPr="00C02B9B">
              <w:rPr>
                <w:rFonts w:asciiTheme="minorEastAsia" w:hAnsiTheme="minorEastAsia" w:cs="Arial"/>
                <w:kern w:val="0"/>
                <w:szCs w:val="21"/>
              </w:rPr>
              <w:t xml:space="preserve"> in a magnetic field / </w:t>
            </w:r>
            <w:proofErr w:type="spellStart"/>
            <w:r w:rsidRPr="00C02B9B">
              <w:rPr>
                <w:rFonts w:asciiTheme="minorEastAsia" w:hAnsiTheme="minorEastAsia" w:cs="Arial"/>
                <w:kern w:val="0"/>
                <w:szCs w:val="21"/>
              </w:rPr>
              <w:t>Cukaric</w:t>
            </w:r>
            <w:proofErr w:type="spellEnd"/>
            <w:r w:rsidRPr="00C02B9B">
              <w:rPr>
                <w:rFonts w:asciiTheme="minorEastAsia" w:hAnsiTheme="minorEastAsia" w:cs="Arial"/>
                <w:kern w:val="0"/>
                <w:szCs w:val="21"/>
              </w:rPr>
              <w:t xml:space="preserve">, N.; </w:t>
            </w:r>
            <w:proofErr w:type="spellStart"/>
            <w:r w:rsidRPr="00C02B9B">
              <w:rPr>
                <w:rFonts w:asciiTheme="minorEastAsia" w:hAnsiTheme="minorEastAsia" w:cs="Arial"/>
                <w:kern w:val="0"/>
                <w:szCs w:val="21"/>
              </w:rPr>
              <w:t>Arsoski</w:t>
            </w:r>
            <w:proofErr w:type="spellEnd"/>
            <w:r w:rsidRPr="00C02B9B">
              <w:rPr>
                <w:rFonts w:asciiTheme="minorEastAsia" w:hAnsiTheme="minorEastAsia" w:cs="Arial"/>
                <w:kern w:val="0"/>
                <w:szCs w:val="21"/>
              </w:rPr>
              <w:t xml:space="preserve">, V.; </w:t>
            </w:r>
            <w:proofErr w:type="spellStart"/>
            <w:r w:rsidRPr="00C02B9B">
              <w:rPr>
                <w:rFonts w:asciiTheme="minorEastAsia" w:hAnsiTheme="minorEastAsia" w:cs="Arial"/>
                <w:kern w:val="0"/>
                <w:szCs w:val="21"/>
              </w:rPr>
              <w:t>Tadic</w:t>
            </w:r>
            <w:proofErr w:type="spellEnd"/>
            <w:r w:rsidRPr="00C02B9B">
              <w:rPr>
                <w:rFonts w:asciiTheme="minorEastAsia" w:hAnsiTheme="minorEastAsia" w:cs="Arial"/>
                <w:kern w:val="0"/>
                <w:szCs w:val="21"/>
              </w:rPr>
              <w:t>, M.;</w:t>
            </w:r>
            <w:proofErr w:type="spellStart"/>
            <w:r w:rsidRPr="00C02B9B">
              <w:rPr>
                <w:rFonts w:asciiTheme="minorEastAsia" w:hAnsiTheme="minorEastAsia" w:cs="Arial"/>
                <w:kern w:val="0"/>
                <w:szCs w:val="21"/>
              </w:rPr>
              <w:t>Peeters</w:t>
            </w:r>
            <w:proofErr w:type="spellEnd"/>
            <w:r w:rsidRPr="00C02B9B">
              <w:rPr>
                <w:rFonts w:asciiTheme="minorEastAsia" w:hAnsiTheme="minorEastAsia" w:cs="Arial"/>
                <w:kern w:val="0"/>
                <w:szCs w:val="21"/>
              </w:rPr>
              <w:t>, F. M.</w:t>
            </w:r>
          </w:p>
        </w:tc>
        <w:tc>
          <w:tcPr>
            <w:tcW w:w="605" w:type="pct"/>
            <w:tcBorders>
              <w:top w:val="nil"/>
              <w:left w:val="nil"/>
              <w:bottom w:val="single" w:sz="4" w:space="0" w:color="auto"/>
              <w:right w:val="single" w:sz="4" w:space="0" w:color="auto"/>
            </w:tcBorders>
            <w:shd w:val="clear" w:color="auto" w:fill="auto"/>
            <w:vAlign w:val="center"/>
            <w:hideMark/>
          </w:tcPr>
          <w:p w:rsidR="000A6938" w:rsidRPr="00C02B9B" w:rsidRDefault="000A6938" w:rsidP="000A6938">
            <w:pPr>
              <w:widowControl/>
              <w:jc w:val="center"/>
              <w:rPr>
                <w:rFonts w:asciiTheme="minorEastAsia" w:hAnsiTheme="minorEastAsia" w:cs="Arial"/>
                <w:bCs/>
                <w:color w:val="333333"/>
                <w:kern w:val="0"/>
                <w:szCs w:val="21"/>
              </w:rPr>
            </w:pPr>
            <w:r w:rsidRPr="00C02B9B">
              <w:rPr>
                <w:rFonts w:asciiTheme="minorEastAsia" w:hAnsiTheme="minorEastAsia" w:cs="Arial"/>
                <w:bCs/>
                <w:color w:val="333333"/>
                <w:kern w:val="0"/>
                <w:szCs w:val="21"/>
              </w:rPr>
              <w:t>PHYSICAL REVIEW B / 3.718</w:t>
            </w:r>
          </w:p>
        </w:tc>
        <w:tc>
          <w:tcPr>
            <w:tcW w:w="591" w:type="pct"/>
            <w:tcBorders>
              <w:top w:val="nil"/>
              <w:left w:val="nil"/>
              <w:bottom w:val="single" w:sz="4" w:space="0" w:color="auto"/>
              <w:right w:val="single" w:sz="4" w:space="0" w:color="auto"/>
            </w:tcBorders>
            <w:shd w:val="clear" w:color="auto" w:fill="auto"/>
            <w:noWrap/>
            <w:vAlign w:val="center"/>
            <w:hideMark/>
          </w:tcPr>
          <w:p w:rsidR="000A6938" w:rsidRPr="00C02B9B" w:rsidRDefault="000A6938" w:rsidP="000A6938">
            <w:pPr>
              <w:widowControl/>
              <w:jc w:val="center"/>
              <w:rPr>
                <w:rFonts w:asciiTheme="minorEastAsia" w:hAnsiTheme="minorEastAsia" w:cs="宋体"/>
                <w:bCs/>
                <w:color w:val="000000"/>
                <w:kern w:val="0"/>
                <w:szCs w:val="21"/>
              </w:rPr>
            </w:pPr>
            <w:r w:rsidRPr="00C02B9B">
              <w:rPr>
                <w:rFonts w:asciiTheme="minorEastAsia" w:hAnsiTheme="minorEastAsia" w:cs="宋体" w:hint="eastAsia"/>
                <w:bCs/>
                <w:color w:val="000000"/>
                <w:kern w:val="0"/>
                <w:szCs w:val="21"/>
              </w:rPr>
              <w:t>2012.6.12</w:t>
            </w:r>
          </w:p>
        </w:tc>
      </w:tr>
      <w:tr w:rsidR="000A6938" w:rsidRPr="00874B71" w:rsidTr="00874B71">
        <w:trPr>
          <w:trHeight w:val="1455"/>
          <w:jc w:val="center"/>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rsidR="000A6938" w:rsidRPr="00C02B9B" w:rsidRDefault="000A6938" w:rsidP="000A6938">
            <w:pPr>
              <w:widowControl/>
              <w:jc w:val="center"/>
              <w:rPr>
                <w:rFonts w:asciiTheme="minorEastAsia" w:hAnsiTheme="minorEastAsia" w:cs="宋体"/>
                <w:color w:val="000000"/>
                <w:kern w:val="0"/>
                <w:szCs w:val="21"/>
              </w:rPr>
            </w:pPr>
            <w:r w:rsidRPr="00C02B9B">
              <w:rPr>
                <w:rFonts w:asciiTheme="minorEastAsia" w:hAnsiTheme="minorEastAsia" w:cs="宋体" w:hint="eastAsia"/>
                <w:color w:val="000000"/>
                <w:kern w:val="0"/>
                <w:szCs w:val="21"/>
              </w:rPr>
              <w:lastRenderedPageBreak/>
              <w:t>6</w:t>
            </w:r>
          </w:p>
        </w:tc>
        <w:tc>
          <w:tcPr>
            <w:tcW w:w="1959" w:type="pct"/>
            <w:tcBorders>
              <w:top w:val="nil"/>
              <w:left w:val="nil"/>
              <w:bottom w:val="single" w:sz="4" w:space="0" w:color="auto"/>
              <w:right w:val="single" w:sz="4" w:space="0" w:color="auto"/>
            </w:tcBorders>
            <w:shd w:val="clear" w:color="auto" w:fill="auto"/>
            <w:vAlign w:val="center"/>
            <w:hideMark/>
          </w:tcPr>
          <w:p w:rsidR="000A6938" w:rsidRPr="00C02B9B" w:rsidRDefault="000A6938" w:rsidP="009F674E">
            <w:pPr>
              <w:widowControl/>
              <w:jc w:val="left"/>
              <w:rPr>
                <w:rFonts w:asciiTheme="minorEastAsia" w:hAnsiTheme="minorEastAsia" w:cs="Arial"/>
                <w:kern w:val="0"/>
                <w:szCs w:val="21"/>
              </w:rPr>
            </w:pPr>
            <w:r w:rsidRPr="00C02B9B">
              <w:rPr>
                <w:rFonts w:asciiTheme="minorEastAsia" w:hAnsiTheme="minorEastAsia" w:cs="Arial"/>
                <w:kern w:val="0"/>
                <w:szCs w:val="21"/>
              </w:rPr>
              <w:t xml:space="preserve"> Optimal photon </w:t>
            </w:r>
            <w:proofErr w:type="spellStart"/>
            <w:r w:rsidRPr="00C02B9B">
              <w:rPr>
                <w:rFonts w:asciiTheme="minorEastAsia" w:hAnsiTheme="minorEastAsia" w:cs="Arial"/>
                <w:kern w:val="0"/>
                <w:szCs w:val="21"/>
              </w:rPr>
              <w:t>antibunching</w:t>
            </w:r>
            <w:proofErr w:type="spellEnd"/>
            <w:r w:rsidRPr="00C02B9B">
              <w:rPr>
                <w:rFonts w:asciiTheme="minorEastAsia" w:hAnsiTheme="minorEastAsia" w:cs="Arial"/>
                <w:kern w:val="0"/>
                <w:szCs w:val="21"/>
              </w:rPr>
              <w:t xml:space="preserve"> in a quantum-dot-bimodal-cavity system</w:t>
            </w:r>
          </w:p>
        </w:tc>
        <w:tc>
          <w:tcPr>
            <w:tcW w:w="1587" w:type="pct"/>
            <w:tcBorders>
              <w:top w:val="nil"/>
              <w:left w:val="nil"/>
              <w:bottom w:val="single" w:sz="4" w:space="0" w:color="auto"/>
              <w:right w:val="single" w:sz="4" w:space="0" w:color="auto"/>
            </w:tcBorders>
            <w:shd w:val="clear" w:color="auto" w:fill="auto"/>
            <w:vAlign w:val="center"/>
            <w:hideMark/>
          </w:tcPr>
          <w:p w:rsidR="000A6938" w:rsidRPr="00C02B9B" w:rsidRDefault="000A6938" w:rsidP="000A6938">
            <w:pPr>
              <w:widowControl/>
              <w:jc w:val="center"/>
              <w:rPr>
                <w:rFonts w:asciiTheme="minorEastAsia" w:hAnsiTheme="minorEastAsia" w:cs="Arial"/>
                <w:kern w:val="0"/>
                <w:szCs w:val="21"/>
              </w:rPr>
            </w:pPr>
            <w:r w:rsidRPr="00C02B9B">
              <w:rPr>
                <w:rFonts w:asciiTheme="minorEastAsia" w:hAnsiTheme="minorEastAsia" w:cs="Arial"/>
                <w:kern w:val="0"/>
                <w:szCs w:val="21"/>
              </w:rPr>
              <w:t xml:space="preserve">Exact optimal control of photon blockade with weakly nonlinear coupled cavities / </w:t>
            </w:r>
            <w:proofErr w:type="spellStart"/>
            <w:r w:rsidRPr="00C02B9B">
              <w:rPr>
                <w:rFonts w:asciiTheme="minorEastAsia" w:hAnsiTheme="minorEastAsia" w:cs="Arial"/>
                <w:kern w:val="0"/>
                <w:szCs w:val="21"/>
              </w:rPr>
              <w:t>Shen</w:t>
            </w:r>
            <w:proofErr w:type="spellEnd"/>
            <w:r w:rsidRPr="00C02B9B">
              <w:rPr>
                <w:rFonts w:asciiTheme="minorEastAsia" w:hAnsiTheme="minorEastAsia" w:cs="Arial"/>
                <w:kern w:val="0"/>
                <w:szCs w:val="21"/>
              </w:rPr>
              <w:t xml:space="preserve">, H. Z.; Zhou, Y. H.; Liu, H. D.; Wang, G. </w:t>
            </w:r>
            <w:proofErr w:type="spellStart"/>
            <w:r w:rsidRPr="00C02B9B">
              <w:rPr>
                <w:rFonts w:asciiTheme="minorEastAsia" w:hAnsiTheme="minorEastAsia" w:cs="Arial"/>
                <w:kern w:val="0"/>
                <w:szCs w:val="21"/>
              </w:rPr>
              <w:t>C.;Yi</w:t>
            </w:r>
            <w:proofErr w:type="spellEnd"/>
            <w:r w:rsidRPr="00C02B9B">
              <w:rPr>
                <w:rFonts w:asciiTheme="minorEastAsia" w:hAnsiTheme="minorEastAsia" w:cs="Arial"/>
                <w:kern w:val="0"/>
                <w:szCs w:val="21"/>
              </w:rPr>
              <w:t>, X. X.</w:t>
            </w:r>
          </w:p>
        </w:tc>
        <w:tc>
          <w:tcPr>
            <w:tcW w:w="605" w:type="pct"/>
            <w:tcBorders>
              <w:top w:val="nil"/>
              <w:left w:val="nil"/>
              <w:bottom w:val="single" w:sz="4" w:space="0" w:color="auto"/>
              <w:right w:val="single" w:sz="4" w:space="0" w:color="auto"/>
            </w:tcBorders>
            <w:shd w:val="clear" w:color="auto" w:fill="auto"/>
            <w:vAlign w:val="center"/>
            <w:hideMark/>
          </w:tcPr>
          <w:p w:rsidR="000A6938" w:rsidRPr="00C02B9B" w:rsidRDefault="000A6938" w:rsidP="000A6938">
            <w:pPr>
              <w:widowControl/>
              <w:jc w:val="center"/>
              <w:rPr>
                <w:rFonts w:asciiTheme="minorEastAsia" w:hAnsiTheme="minorEastAsia" w:cs="Arial"/>
                <w:bCs/>
                <w:color w:val="333333"/>
                <w:kern w:val="0"/>
                <w:szCs w:val="21"/>
              </w:rPr>
            </w:pPr>
            <w:r w:rsidRPr="00C02B9B">
              <w:rPr>
                <w:rFonts w:asciiTheme="minorEastAsia" w:hAnsiTheme="minorEastAsia" w:cs="Arial"/>
                <w:bCs/>
                <w:color w:val="333333"/>
                <w:kern w:val="0"/>
                <w:szCs w:val="21"/>
              </w:rPr>
              <w:t>OPTICS EXPRESS / 3.148</w:t>
            </w:r>
          </w:p>
        </w:tc>
        <w:tc>
          <w:tcPr>
            <w:tcW w:w="591" w:type="pct"/>
            <w:tcBorders>
              <w:top w:val="nil"/>
              <w:left w:val="nil"/>
              <w:bottom w:val="single" w:sz="4" w:space="0" w:color="auto"/>
              <w:right w:val="single" w:sz="4" w:space="0" w:color="auto"/>
            </w:tcBorders>
            <w:shd w:val="clear" w:color="auto" w:fill="auto"/>
            <w:noWrap/>
            <w:vAlign w:val="center"/>
            <w:hideMark/>
          </w:tcPr>
          <w:p w:rsidR="000A6938" w:rsidRPr="00C02B9B" w:rsidRDefault="000A6938" w:rsidP="000A6938">
            <w:pPr>
              <w:widowControl/>
              <w:jc w:val="center"/>
              <w:rPr>
                <w:rFonts w:asciiTheme="minorEastAsia" w:hAnsiTheme="minorEastAsia" w:cs="宋体"/>
                <w:bCs/>
                <w:color w:val="000000"/>
                <w:kern w:val="0"/>
                <w:szCs w:val="21"/>
              </w:rPr>
            </w:pPr>
            <w:r w:rsidRPr="00C02B9B">
              <w:rPr>
                <w:rFonts w:asciiTheme="minorEastAsia" w:hAnsiTheme="minorEastAsia" w:cs="宋体" w:hint="eastAsia"/>
                <w:bCs/>
                <w:color w:val="000000"/>
                <w:kern w:val="0"/>
                <w:szCs w:val="21"/>
              </w:rPr>
              <w:t>2015.12.14</w:t>
            </w:r>
          </w:p>
        </w:tc>
      </w:tr>
      <w:tr w:rsidR="000A6938" w:rsidRPr="00874B71" w:rsidTr="00874B71">
        <w:trPr>
          <w:trHeight w:val="1845"/>
          <w:jc w:val="center"/>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rsidR="000A6938" w:rsidRPr="00C02B9B" w:rsidRDefault="000A6938" w:rsidP="000A6938">
            <w:pPr>
              <w:widowControl/>
              <w:jc w:val="center"/>
              <w:rPr>
                <w:rFonts w:asciiTheme="minorEastAsia" w:hAnsiTheme="minorEastAsia" w:cs="宋体"/>
                <w:color w:val="000000"/>
                <w:kern w:val="0"/>
                <w:szCs w:val="21"/>
              </w:rPr>
            </w:pPr>
            <w:r w:rsidRPr="00C02B9B">
              <w:rPr>
                <w:rFonts w:asciiTheme="minorEastAsia" w:hAnsiTheme="minorEastAsia" w:cs="宋体" w:hint="eastAsia"/>
                <w:color w:val="000000"/>
                <w:kern w:val="0"/>
                <w:szCs w:val="21"/>
              </w:rPr>
              <w:t>7</w:t>
            </w:r>
          </w:p>
        </w:tc>
        <w:tc>
          <w:tcPr>
            <w:tcW w:w="1959" w:type="pct"/>
            <w:tcBorders>
              <w:top w:val="nil"/>
              <w:left w:val="nil"/>
              <w:bottom w:val="single" w:sz="4" w:space="0" w:color="auto"/>
              <w:right w:val="single" w:sz="4" w:space="0" w:color="auto"/>
            </w:tcBorders>
            <w:shd w:val="clear" w:color="auto" w:fill="auto"/>
            <w:vAlign w:val="center"/>
            <w:hideMark/>
          </w:tcPr>
          <w:p w:rsidR="000A6938" w:rsidRPr="00C02B9B" w:rsidRDefault="000A6938" w:rsidP="009F674E">
            <w:pPr>
              <w:widowControl/>
              <w:jc w:val="left"/>
              <w:rPr>
                <w:rFonts w:asciiTheme="minorEastAsia" w:hAnsiTheme="minorEastAsia" w:cs="Arial"/>
                <w:color w:val="333333"/>
                <w:kern w:val="0"/>
                <w:szCs w:val="21"/>
              </w:rPr>
            </w:pPr>
            <w:r w:rsidRPr="00C02B9B">
              <w:rPr>
                <w:rFonts w:asciiTheme="minorEastAsia" w:hAnsiTheme="minorEastAsia" w:cs="Arial"/>
                <w:color w:val="333333"/>
                <w:kern w:val="0"/>
                <w:szCs w:val="21"/>
              </w:rPr>
              <w:t>Plastic relaxation of mixed dislocation in axial nanowireheterostructures using Peach-Koehler approach</w:t>
            </w:r>
          </w:p>
        </w:tc>
        <w:tc>
          <w:tcPr>
            <w:tcW w:w="1587" w:type="pct"/>
            <w:tcBorders>
              <w:top w:val="nil"/>
              <w:left w:val="nil"/>
              <w:bottom w:val="single" w:sz="4" w:space="0" w:color="auto"/>
              <w:right w:val="single" w:sz="4" w:space="0" w:color="auto"/>
            </w:tcBorders>
            <w:shd w:val="clear" w:color="auto" w:fill="auto"/>
            <w:vAlign w:val="center"/>
            <w:hideMark/>
          </w:tcPr>
          <w:p w:rsidR="000A6938" w:rsidRPr="00C02B9B" w:rsidRDefault="000A6938" w:rsidP="000A6938">
            <w:pPr>
              <w:widowControl/>
              <w:jc w:val="center"/>
              <w:rPr>
                <w:rFonts w:asciiTheme="minorEastAsia" w:hAnsiTheme="minorEastAsia" w:cs="Arial"/>
                <w:kern w:val="0"/>
                <w:szCs w:val="21"/>
              </w:rPr>
            </w:pPr>
            <w:r w:rsidRPr="00C02B9B">
              <w:rPr>
                <w:rFonts w:asciiTheme="minorEastAsia" w:hAnsiTheme="minorEastAsia" w:cs="Arial"/>
                <w:kern w:val="0"/>
                <w:szCs w:val="21"/>
              </w:rPr>
              <w:t xml:space="preserve">Chapter Two – Strain in Nanowires and Nanowire </w:t>
            </w:r>
            <w:proofErr w:type="spellStart"/>
            <w:r w:rsidRPr="00C02B9B">
              <w:rPr>
                <w:rFonts w:asciiTheme="minorEastAsia" w:hAnsiTheme="minorEastAsia" w:cs="Arial"/>
                <w:kern w:val="0"/>
                <w:szCs w:val="21"/>
              </w:rPr>
              <w:t>Heterostructures</w:t>
            </w:r>
            <w:proofErr w:type="spellEnd"/>
            <w:r w:rsidRPr="00C02B9B">
              <w:rPr>
                <w:rFonts w:asciiTheme="minorEastAsia" w:hAnsiTheme="minorEastAsia" w:cs="Arial"/>
                <w:kern w:val="0"/>
                <w:szCs w:val="21"/>
              </w:rPr>
              <w:t xml:space="preserve"> / </w:t>
            </w:r>
            <w:proofErr w:type="spellStart"/>
            <w:r w:rsidRPr="00C02B9B">
              <w:rPr>
                <w:rFonts w:asciiTheme="minorEastAsia" w:hAnsiTheme="minorEastAsia" w:cs="Arial"/>
                <w:kern w:val="0"/>
                <w:szCs w:val="21"/>
              </w:rPr>
              <w:t>Glas</w:t>
            </w:r>
            <w:proofErr w:type="spellEnd"/>
            <w:r w:rsidRPr="00C02B9B">
              <w:rPr>
                <w:rFonts w:asciiTheme="minorEastAsia" w:hAnsiTheme="minorEastAsia" w:cs="Arial"/>
                <w:kern w:val="0"/>
                <w:szCs w:val="21"/>
              </w:rPr>
              <w:t xml:space="preserve">, </w:t>
            </w:r>
            <w:proofErr w:type="spellStart"/>
            <w:r w:rsidRPr="00C02B9B">
              <w:rPr>
                <w:rFonts w:asciiTheme="minorEastAsia" w:hAnsiTheme="minorEastAsia" w:cs="Arial"/>
                <w:kern w:val="0"/>
                <w:szCs w:val="21"/>
              </w:rPr>
              <w:t>Frank;Morral</w:t>
            </w:r>
            <w:proofErr w:type="spellEnd"/>
            <w:r w:rsidRPr="00C02B9B">
              <w:rPr>
                <w:rFonts w:asciiTheme="minorEastAsia" w:hAnsiTheme="minorEastAsia" w:cs="Arial"/>
                <w:kern w:val="0"/>
                <w:szCs w:val="21"/>
              </w:rPr>
              <w:t xml:space="preserve">, AFI; </w:t>
            </w:r>
            <w:proofErr w:type="spellStart"/>
            <w:r w:rsidRPr="00C02B9B">
              <w:rPr>
                <w:rFonts w:asciiTheme="minorEastAsia" w:hAnsiTheme="minorEastAsia" w:cs="Arial"/>
                <w:kern w:val="0"/>
                <w:szCs w:val="21"/>
              </w:rPr>
              <w:t>Dayeh</w:t>
            </w:r>
            <w:proofErr w:type="spellEnd"/>
            <w:r w:rsidRPr="00C02B9B">
              <w:rPr>
                <w:rFonts w:asciiTheme="minorEastAsia" w:hAnsiTheme="minorEastAsia" w:cs="Arial"/>
                <w:kern w:val="0"/>
                <w:szCs w:val="21"/>
              </w:rPr>
              <w:t xml:space="preserve">, SA; </w:t>
            </w:r>
            <w:proofErr w:type="spellStart"/>
            <w:r w:rsidRPr="00C02B9B">
              <w:rPr>
                <w:rFonts w:asciiTheme="minorEastAsia" w:hAnsiTheme="minorEastAsia" w:cs="Arial"/>
                <w:kern w:val="0"/>
                <w:szCs w:val="21"/>
              </w:rPr>
              <w:t>Jagadish</w:t>
            </w:r>
            <w:proofErr w:type="spellEnd"/>
            <w:r w:rsidRPr="00C02B9B">
              <w:rPr>
                <w:rFonts w:asciiTheme="minorEastAsia" w:hAnsiTheme="minorEastAsia" w:cs="Arial"/>
                <w:kern w:val="0"/>
                <w:szCs w:val="21"/>
              </w:rPr>
              <w:t>, C</w:t>
            </w:r>
          </w:p>
        </w:tc>
        <w:tc>
          <w:tcPr>
            <w:tcW w:w="605" w:type="pct"/>
            <w:tcBorders>
              <w:top w:val="nil"/>
              <w:left w:val="nil"/>
              <w:bottom w:val="single" w:sz="4" w:space="0" w:color="auto"/>
              <w:right w:val="single" w:sz="4" w:space="0" w:color="auto"/>
            </w:tcBorders>
            <w:shd w:val="clear" w:color="auto" w:fill="auto"/>
            <w:vAlign w:val="center"/>
            <w:hideMark/>
          </w:tcPr>
          <w:p w:rsidR="000A6938" w:rsidRPr="00C02B9B" w:rsidRDefault="000A6938" w:rsidP="000A6938">
            <w:pPr>
              <w:widowControl/>
              <w:jc w:val="center"/>
              <w:rPr>
                <w:rFonts w:asciiTheme="minorEastAsia" w:hAnsiTheme="minorEastAsia" w:cs="Arial"/>
                <w:bCs/>
                <w:color w:val="333333"/>
                <w:kern w:val="0"/>
                <w:szCs w:val="21"/>
              </w:rPr>
            </w:pPr>
            <w:r w:rsidRPr="00C02B9B">
              <w:rPr>
                <w:rFonts w:asciiTheme="minorEastAsia" w:hAnsiTheme="minorEastAsia" w:cs="Arial"/>
                <w:bCs/>
                <w:color w:val="333333"/>
                <w:kern w:val="0"/>
                <w:szCs w:val="21"/>
              </w:rPr>
              <w:t>Semiconductors and Semimetals /</w:t>
            </w:r>
            <w:r w:rsidRPr="00C02B9B">
              <w:rPr>
                <w:rFonts w:asciiTheme="minorEastAsia" w:hAnsiTheme="minorEastAsia" w:cs="Arial" w:hint="eastAsia"/>
                <w:bCs/>
                <w:color w:val="333333"/>
                <w:kern w:val="0"/>
                <w:szCs w:val="21"/>
              </w:rPr>
              <w:t>专著</w:t>
            </w:r>
          </w:p>
        </w:tc>
        <w:tc>
          <w:tcPr>
            <w:tcW w:w="591" w:type="pct"/>
            <w:tcBorders>
              <w:top w:val="nil"/>
              <w:left w:val="nil"/>
              <w:bottom w:val="single" w:sz="4" w:space="0" w:color="auto"/>
              <w:right w:val="single" w:sz="4" w:space="0" w:color="auto"/>
            </w:tcBorders>
            <w:shd w:val="clear" w:color="auto" w:fill="auto"/>
            <w:noWrap/>
            <w:vAlign w:val="center"/>
            <w:hideMark/>
          </w:tcPr>
          <w:p w:rsidR="000A6938" w:rsidRPr="00C02B9B" w:rsidRDefault="000A6938" w:rsidP="000A6938">
            <w:pPr>
              <w:widowControl/>
              <w:jc w:val="center"/>
              <w:rPr>
                <w:rFonts w:asciiTheme="minorEastAsia" w:hAnsiTheme="minorEastAsia" w:cs="宋体"/>
                <w:bCs/>
                <w:color w:val="000000"/>
                <w:kern w:val="0"/>
                <w:szCs w:val="21"/>
              </w:rPr>
            </w:pPr>
            <w:r w:rsidRPr="00C02B9B">
              <w:rPr>
                <w:rFonts w:asciiTheme="minorEastAsia" w:hAnsiTheme="minorEastAsia" w:cs="宋体" w:hint="eastAsia"/>
                <w:bCs/>
                <w:color w:val="000000"/>
                <w:kern w:val="0"/>
                <w:szCs w:val="21"/>
              </w:rPr>
              <w:t>2015.10.21</w:t>
            </w:r>
          </w:p>
        </w:tc>
      </w:tr>
      <w:tr w:rsidR="000A6938" w:rsidRPr="00874B71" w:rsidTr="00874B71">
        <w:trPr>
          <w:trHeight w:val="1395"/>
          <w:jc w:val="center"/>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rsidR="000A6938" w:rsidRPr="00C02B9B" w:rsidRDefault="000A6938" w:rsidP="000A6938">
            <w:pPr>
              <w:widowControl/>
              <w:jc w:val="center"/>
              <w:rPr>
                <w:rFonts w:asciiTheme="minorEastAsia" w:hAnsiTheme="minorEastAsia" w:cs="宋体"/>
                <w:color w:val="000000"/>
                <w:kern w:val="0"/>
                <w:szCs w:val="21"/>
              </w:rPr>
            </w:pPr>
            <w:r w:rsidRPr="00C02B9B">
              <w:rPr>
                <w:rFonts w:asciiTheme="minorEastAsia" w:hAnsiTheme="minorEastAsia" w:cs="宋体" w:hint="eastAsia"/>
                <w:color w:val="000000"/>
                <w:kern w:val="0"/>
                <w:szCs w:val="21"/>
              </w:rPr>
              <w:t>8</w:t>
            </w:r>
          </w:p>
        </w:tc>
        <w:tc>
          <w:tcPr>
            <w:tcW w:w="1959" w:type="pct"/>
            <w:tcBorders>
              <w:top w:val="nil"/>
              <w:left w:val="nil"/>
              <w:bottom w:val="single" w:sz="4" w:space="0" w:color="auto"/>
              <w:right w:val="single" w:sz="4" w:space="0" w:color="auto"/>
            </w:tcBorders>
            <w:shd w:val="clear" w:color="auto" w:fill="auto"/>
            <w:vAlign w:val="center"/>
            <w:hideMark/>
          </w:tcPr>
          <w:p w:rsidR="000A6938" w:rsidRPr="00C02B9B" w:rsidRDefault="000A6938" w:rsidP="009F674E">
            <w:pPr>
              <w:widowControl/>
              <w:jc w:val="left"/>
              <w:rPr>
                <w:rFonts w:asciiTheme="minorEastAsia" w:hAnsiTheme="minorEastAsia" w:cs="Arial"/>
                <w:color w:val="333333"/>
                <w:kern w:val="0"/>
                <w:szCs w:val="21"/>
              </w:rPr>
            </w:pPr>
            <w:r w:rsidRPr="00C02B9B">
              <w:rPr>
                <w:rFonts w:asciiTheme="minorEastAsia" w:hAnsiTheme="minorEastAsia" w:cs="Arial"/>
                <w:color w:val="333333"/>
                <w:kern w:val="0"/>
                <w:szCs w:val="21"/>
              </w:rPr>
              <w:t>The optimal structure of two dimensional photonic crystals with the large absolute band gap</w:t>
            </w:r>
          </w:p>
        </w:tc>
        <w:tc>
          <w:tcPr>
            <w:tcW w:w="1587" w:type="pct"/>
            <w:tcBorders>
              <w:top w:val="nil"/>
              <w:left w:val="nil"/>
              <w:bottom w:val="single" w:sz="4" w:space="0" w:color="auto"/>
              <w:right w:val="single" w:sz="4" w:space="0" w:color="auto"/>
            </w:tcBorders>
            <w:shd w:val="clear" w:color="auto" w:fill="auto"/>
            <w:vAlign w:val="center"/>
            <w:hideMark/>
          </w:tcPr>
          <w:p w:rsidR="000A6938" w:rsidRPr="00C02B9B" w:rsidRDefault="000A6938" w:rsidP="000A6938">
            <w:pPr>
              <w:widowControl/>
              <w:jc w:val="center"/>
              <w:rPr>
                <w:rFonts w:asciiTheme="minorEastAsia" w:hAnsiTheme="minorEastAsia" w:cs="Arial"/>
                <w:kern w:val="0"/>
                <w:szCs w:val="21"/>
              </w:rPr>
            </w:pPr>
            <w:r w:rsidRPr="00C02B9B">
              <w:rPr>
                <w:rFonts w:asciiTheme="minorEastAsia" w:hAnsiTheme="minorEastAsia" w:cs="Arial"/>
                <w:kern w:val="0"/>
                <w:szCs w:val="21"/>
              </w:rPr>
              <w:t xml:space="preserve">Bi-directional evolutionary optimization for photonic band gap structures /  </w:t>
            </w:r>
            <w:proofErr w:type="spellStart"/>
            <w:r w:rsidRPr="00C02B9B">
              <w:rPr>
                <w:rFonts w:asciiTheme="minorEastAsia" w:hAnsiTheme="minorEastAsia" w:cs="Arial"/>
                <w:kern w:val="0"/>
                <w:szCs w:val="21"/>
              </w:rPr>
              <w:t>Meng</w:t>
            </w:r>
            <w:proofErr w:type="spellEnd"/>
            <w:r w:rsidRPr="00C02B9B">
              <w:rPr>
                <w:rFonts w:asciiTheme="minorEastAsia" w:hAnsiTheme="minorEastAsia" w:cs="Arial"/>
                <w:kern w:val="0"/>
                <w:szCs w:val="21"/>
              </w:rPr>
              <w:t xml:space="preserve">, </w:t>
            </w:r>
            <w:proofErr w:type="spellStart"/>
            <w:r w:rsidRPr="00C02B9B">
              <w:rPr>
                <w:rFonts w:asciiTheme="minorEastAsia" w:hAnsiTheme="minorEastAsia" w:cs="Arial"/>
                <w:kern w:val="0"/>
                <w:szCs w:val="21"/>
              </w:rPr>
              <w:t>Fei</w:t>
            </w:r>
            <w:proofErr w:type="spellEnd"/>
            <w:r w:rsidRPr="00C02B9B">
              <w:rPr>
                <w:rFonts w:asciiTheme="minorEastAsia" w:hAnsiTheme="minorEastAsia" w:cs="Arial"/>
                <w:kern w:val="0"/>
                <w:szCs w:val="21"/>
              </w:rPr>
              <w:t xml:space="preserve">; Huang, </w:t>
            </w:r>
            <w:proofErr w:type="spellStart"/>
            <w:r w:rsidRPr="00C02B9B">
              <w:rPr>
                <w:rFonts w:asciiTheme="minorEastAsia" w:hAnsiTheme="minorEastAsia" w:cs="Arial"/>
                <w:kern w:val="0"/>
                <w:szCs w:val="21"/>
              </w:rPr>
              <w:t>Xiaodong</w:t>
            </w:r>
            <w:proofErr w:type="spellEnd"/>
            <w:r w:rsidRPr="00C02B9B">
              <w:rPr>
                <w:rFonts w:asciiTheme="minorEastAsia" w:hAnsiTheme="minorEastAsia" w:cs="Arial"/>
                <w:kern w:val="0"/>
                <w:szCs w:val="21"/>
              </w:rPr>
              <w:t xml:space="preserve">; </w:t>
            </w:r>
            <w:proofErr w:type="spellStart"/>
            <w:r w:rsidRPr="00C02B9B">
              <w:rPr>
                <w:rFonts w:asciiTheme="minorEastAsia" w:hAnsiTheme="minorEastAsia" w:cs="Arial"/>
                <w:kern w:val="0"/>
                <w:szCs w:val="21"/>
              </w:rPr>
              <w:t>Jia</w:t>
            </w:r>
            <w:proofErr w:type="spellEnd"/>
            <w:r w:rsidRPr="00C02B9B">
              <w:rPr>
                <w:rFonts w:asciiTheme="minorEastAsia" w:hAnsiTheme="minorEastAsia" w:cs="Arial"/>
                <w:kern w:val="0"/>
                <w:szCs w:val="21"/>
              </w:rPr>
              <w:t xml:space="preserve">, </w:t>
            </w:r>
            <w:proofErr w:type="spellStart"/>
            <w:r w:rsidRPr="00C02B9B">
              <w:rPr>
                <w:rFonts w:asciiTheme="minorEastAsia" w:hAnsiTheme="minorEastAsia" w:cs="Arial"/>
                <w:kern w:val="0"/>
                <w:szCs w:val="21"/>
              </w:rPr>
              <w:t>Baohua</w:t>
            </w:r>
            <w:proofErr w:type="spellEnd"/>
          </w:p>
        </w:tc>
        <w:tc>
          <w:tcPr>
            <w:tcW w:w="605" w:type="pct"/>
            <w:tcBorders>
              <w:top w:val="nil"/>
              <w:left w:val="nil"/>
              <w:bottom w:val="single" w:sz="4" w:space="0" w:color="auto"/>
              <w:right w:val="single" w:sz="4" w:space="0" w:color="auto"/>
            </w:tcBorders>
            <w:shd w:val="clear" w:color="auto" w:fill="auto"/>
            <w:vAlign w:val="center"/>
            <w:hideMark/>
          </w:tcPr>
          <w:p w:rsidR="000A6938" w:rsidRPr="00C02B9B" w:rsidRDefault="000A6938" w:rsidP="000A6938">
            <w:pPr>
              <w:widowControl/>
              <w:jc w:val="center"/>
              <w:rPr>
                <w:rFonts w:asciiTheme="minorEastAsia" w:hAnsiTheme="minorEastAsia" w:cs="Arial"/>
                <w:bCs/>
                <w:color w:val="333333"/>
                <w:kern w:val="0"/>
                <w:szCs w:val="21"/>
              </w:rPr>
            </w:pPr>
            <w:r w:rsidRPr="00C02B9B">
              <w:rPr>
                <w:rFonts w:asciiTheme="minorEastAsia" w:hAnsiTheme="minorEastAsia" w:cs="Arial"/>
                <w:bCs/>
                <w:color w:val="333333"/>
                <w:kern w:val="0"/>
                <w:szCs w:val="21"/>
              </w:rPr>
              <w:t>JOURNAL OF COMPUTATIONAL PHYSICS / 2.556</w:t>
            </w:r>
          </w:p>
        </w:tc>
        <w:tc>
          <w:tcPr>
            <w:tcW w:w="591" w:type="pct"/>
            <w:tcBorders>
              <w:top w:val="nil"/>
              <w:left w:val="nil"/>
              <w:bottom w:val="single" w:sz="4" w:space="0" w:color="auto"/>
              <w:right w:val="single" w:sz="4" w:space="0" w:color="auto"/>
            </w:tcBorders>
            <w:shd w:val="clear" w:color="auto" w:fill="auto"/>
            <w:noWrap/>
            <w:vAlign w:val="center"/>
            <w:hideMark/>
          </w:tcPr>
          <w:p w:rsidR="000A6938" w:rsidRPr="00C02B9B" w:rsidRDefault="000A6938" w:rsidP="000A6938">
            <w:pPr>
              <w:widowControl/>
              <w:jc w:val="center"/>
              <w:rPr>
                <w:rFonts w:asciiTheme="minorEastAsia" w:hAnsiTheme="minorEastAsia" w:cs="宋体"/>
                <w:bCs/>
                <w:color w:val="000000"/>
                <w:kern w:val="0"/>
                <w:szCs w:val="21"/>
              </w:rPr>
            </w:pPr>
            <w:r w:rsidRPr="00C02B9B">
              <w:rPr>
                <w:rFonts w:asciiTheme="minorEastAsia" w:hAnsiTheme="minorEastAsia" w:cs="宋体" w:hint="eastAsia"/>
                <w:bCs/>
                <w:color w:val="000000"/>
                <w:kern w:val="0"/>
                <w:szCs w:val="21"/>
              </w:rPr>
              <w:t>2015.12.1</w:t>
            </w:r>
          </w:p>
        </w:tc>
      </w:tr>
      <w:tr w:rsidR="000A6938" w:rsidRPr="00874B71" w:rsidTr="00874B71">
        <w:trPr>
          <w:trHeight w:val="1785"/>
          <w:jc w:val="center"/>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rsidR="000A6938" w:rsidRPr="00C02B9B" w:rsidRDefault="000A6938" w:rsidP="000A6938">
            <w:pPr>
              <w:widowControl/>
              <w:jc w:val="center"/>
              <w:rPr>
                <w:rFonts w:asciiTheme="minorEastAsia" w:hAnsiTheme="minorEastAsia" w:cs="宋体"/>
                <w:color w:val="000000"/>
                <w:kern w:val="0"/>
                <w:szCs w:val="21"/>
              </w:rPr>
            </w:pPr>
            <w:r w:rsidRPr="00C02B9B">
              <w:rPr>
                <w:rFonts w:asciiTheme="minorEastAsia" w:hAnsiTheme="minorEastAsia" w:cs="宋体" w:hint="eastAsia"/>
                <w:color w:val="000000"/>
                <w:kern w:val="0"/>
                <w:szCs w:val="21"/>
              </w:rPr>
              <w:t>9</w:t>
            </w:r>
          </w:p>
        </w:tc>
        <w:tc>
          <w:tcPr>
            <w:tcW w:w="1959" w:type="pct"/>
            <w:tcBorders>
              <w:top w:val="nil"/>
              <w:left w:val="nil"/>
              <w:bottom w:val="single" w:sz="4" w:space="0" w:color="auto"/>
              <w:right w:val="single" w:sz="4" w:space="0" w:color="auto"/>
            </w:tcBorders>
            <w:shd w:val="clear" w:color="auto" w:fill="auto"/>
            <w:vAlign w:val="center"/>
            <w:hideMark/>
          </w:tcPr>
          <w:p w:rsidR="000A6938" w:rsidRPr="00C02B9B" w:rsidRDefault="000A6938" w:rsidP="009F674E">
            <w:pPr>
              <w:widowControl/>
              <w:jc w:val="left"/>
              <w:rPr>
                <w:rFonts w:asciiTheme="minorEastAsia" w:hAnsiTheme="minorEastAsia" w:cs="Arial"/>
                <w:color w:val="333333"/>
                <w:kern w:val="0"/>
                <w:szCs w:val="21"/>
              </w:rPr>
            </w:pPr>
            <w:r w:rsidRPr="00C02B9B">
              <w:rPr>
                <w:rFonts w:asciiTheme="minorEastAsia" w:hAnsiTheme="minorEastAsia" w:cs="Arial"/>
                <w:color w:val="333333"/>
                <w:kern w:val="0"/>
                <w:szCs w:val="21"/>
              </w:rPr>
              <w:t>Low-photon-number optical switch and AND/OR logic gates based on quantum dot-bimodal cavity coupling system</w:t>
            </w:r>
          </w:p>
        </w:tc>
        <w:tc>
          <w:tcPr>
            <w:tcW w:w="1587" w:type="pct"/>
            <w:tcBorders>
              <w:top w:val="nil"/>
              <w:left w:val="nil"/>
              <w:bottom w:val="single" w:sz="4" w:space="0" w:color="auto"/>
              <w:right w:val="single" w:sz="4" w:space="0" w:color="auto"/>
            </w:tcBorders>
            <w:shd w:val="clear" w:color="auto" w:fill="auto"/>
            <w:vAlign w:val="center"/>
            <w:hideMark/>
          </w:tcPr>
          <w:p w:rsidR="000A6938" w:rsidRPr="00C02B9B" w:rsidRDefault="000A6938" w:rsidP="000A6938">
            <w:pPr>
              <w:widowControl/>
              <w:jc w:val="center"/>
              <w:rPr>
                <w:rFonts w:asciiTheme="minorEastAsia" w:hAnsiTheme="minorEastAsia" w:cs="Arial"/>
                <w:kern w:val="0"/>
                <w:szCs w:val="21"/>
              </w:rPr>
            </w:pPr>
            <w:r w:rsidRPr="00C02B9B">
              <w:rPr>
                <w:rFonts w:asciiTheme="minorEastAsia" w:hAnsiTheme="minorEastAsia" w:cs="Arial"/>
                <w:kern w:val="0"/>
                <w:szCs w:val="21"/>
              </w:rPr>
              <w:t xml:space="preserve">2D photonic crystal logic gates based on self-collimated effect / Fan, </w:t>
            </w:r>
            <w:proofErr w:type="spellStart"/>
            <w:r w:rsidRPr="00C02B9B">
              <w:rPr>
                <w:rFonts w:asciiTheme="minorEastAsia" w:hAnsiTheme="minorEastAsia" w:cs="Arial"/>
                <w:kern w:val="0"/>
                <w:szCs w:val="21"/>
              </w:rPr>
              <w:t>Ranran</w:t>
            </w:r>
            <w:proofErr w:type="spellEnd"/>
            <w:r w:rsidRPr="00C02B9B">
              <w:rPr>
                <w:rFonts w:asciiTheme="minorEastAsia" w:hAnsiTheme="minorEastAsia" w:cs="Arial"/>
                <w:kern w:val="0"/>
                <w:szCs w:val="21"/>
              </w:rPr>
              <w:t xml:space="preserve">; Yang, </w:t>
            </w:r>
            <w:proofErr w:type="spellStart"/>
            <w:r w:rsidRPr="00C02B9B">
              <w:rPr>
                <w:rFonts w:asciiTheme="minorEastAsia" w:hAnsiTheme="minorEastAsia" w:cs="Arial"/>
                <w:kern w:val="0"/>
                <w:szCs w:val="21"/>
              </w:rPr>
              <w:t>Xiulun</w:t>
            </w:r>
            <w:proofErr w:type="spellEnd"/>
            <w:r w:rsidRPr="00C02B9B">
              <w:rPr>
                <w:rFonts w:asciiTheme="minorEastAsia" w:hAnsiTheme="minorEastAsia" w:cs="Arial"/>
                <w:kern w:val="0"/>
                <w:szCs w:val="21"/>
              </w:rPr>
              <w:t xml:space="preserve">; </w:t>
            </w:r>
            <w:proofErr w:type="spellStart"/>
            <w:r w:rsidRPr="00C02B9B">
              <w:rPr>
                <w:rFonts w:asciiTheme="minorEastAsia" w:hAnsiTheme="minorEastAsia" w:cs="Arial"/>
                <w:kern w:val="0"/>
                <w:szCs w:val="21"/>
              </w:rPr>
              <w:t>Meng</w:t>
            </w:r>
            <w:proofErr w:type="spellEnd"/>
            <w:r w:rsidRPr="00C02B9B">
              <w:rPr>
                <w:rFonts w:asciiTheme="minorEastAsia" w:hAnsiTheme="minorEastAsia" w:cs="Arial"/>
                <w:kern w:val="0"/>
                <w:szCs w:val="21"/>
              </w:rPr>
              <w:t xml:space="preserve">, </w:t>
            </w:r>
            <w:proofErr w:type="spellStart"/>
            <w:r w:rsidRPr="00C02B9B">
              <w:rPr>
                <w:rFonts w:asciiTheme="minorEastAsia" w:hAnsiTheme="minorEastAsia" w:cs="Arial"/>
                <w:kern w:val="0"/>
                <w:szCs w:val="21"/>
              </w:rPr>
              <w:t>Xiangfeng</w:t>
            </w:r>
            <w:proofErr w:type="spellEnd"/>
            <w:r w:rsidRPr="00C02B9B">
              <w:rPr>
                <w:rFonts w:asciiTheme="minorEastAsia" w:hAnsiTheme="minorEastAsia" w:cs="Arial"/>
                <w:kern w:val="0"/>
                <w:szCs w:val="21"/>
              </w:rPr>
              <w:t xml:space="preserve">; Sun, </w:t>
            </w:r>
            <w:proofErr w:type="spellStart"/>
            <w:r w:rsidRPr="00C02B9B">
              <w:rPr>
                <w:rFonts w:asciiTheme="minorEastAsia" w:hAnsiTheme="minorEastAsia" w:cs="Arial"/>
                <w:kern w:val="0"/>
                <w:szCs w:val="21"/>
              </w:rPr>
              <w:t>Xiaowen</w:t>
            </w:r>
            <w:proofErr w:type="spellEnd"/>
          </w:p>
        </w:tc>
        <w:tc>
          <w:tcPr>
            <w:tcW w:w="605" w:type="pct"/>
            <w:tcBorders>
              <w:top w:val="nil"/>
              <w:left w:val="nil"/>
              <w:bottom w:val="single" w:sz="4" w:space="0" w:color="auto"/>
              <w:right w:val="single" w:sz="4" w:space="0" w:color="auto"/>
            </w:tcBorders>
            <w:shd w:val="clear" w:color="auto" w:fill="auto"/>
            <w:vAlign w:val="center"/>
            <w:hideMark/>
          </w:tcPr>
          <w:p w:rsidR="000A6938" w:rsidRPr="00C02B9B" w:rsidRDefault="000A6938" w:rsidP="000A6938">
            <w:pPr>
              <w:widowControl/>
              <w:jc w:val="center"/>
              <w:rPr>
                <w:rFonts w:asciiTheme="minorEastAsia" w:hAnsiTheme="minorEastAsia" w:cs="Arial"/>
                <w:bCs/>
                <w:color w:val="333333"/>
                <w:kern w:val="0"/>
                <w:szCs w:val="21"/>
              </w:rPr>
            </w:pPr>
            <w:r w:rsidRPr="00C02B9B">
              <w:rPr>
                <w:rFonts w:asciiTheme="minorEastAsia" w:hAnsiTheme="minorEastAsia" w:cs="Arial"/>
                <w:bCs/>
                <w:color w:val="333333"/>
                <w:kern w:val="0"/>
                <w:szCs w:val="21"/>
              </w:rPr>
              <w:t>JOURNAL OF PHYSICS D-APPLIED PHYSICS / 2.772</w:t>
            </w:r>
          </w:p>
        </w:tc>
        <w:tc>
          <w:tcPr>
            <w:tcW w:w="591" w:type="pct"/>
            <w:tcBorders>
              <w:top w:val="nil"/>
              <w:left w:val="nil"/>
              <w:bottom w:val="single" w:sz="4" w:space="0" w:color="auto"/>
              <w:right w:val="single" w:sz="4" w:space="0" w:color="auto"/>
            </w:tcBorders>
            <w:shd w:val="clear" w:color="auto" w:fill="auto"/>
            <w:noWrap/>
            <w:vAlign w:val="center"/>
            <w:hideMark/>
          </w:tcPr>
          <w:p w:rsidR="000A6938" w:rsidRPr="00C02B9B" w:rsidRDefault="000A6938" w:rsidP="000A6938">
            <w:pPr>
              <w:widowControl/>
              <w:jc w:val="center"/>
              <w:rPr>
                <w:rFonts w:asciiTheme="minorEastAsia" w:hAnsiTheme="minorEastAsia" w:cs="宋体"/>
                <w:bCs/>
                <w:color w:val="000000"/>
                <w:kern w:val="0"/>
                <w:szCs w:val="21"/>
              </w:rPr>
            </w:pPr>
            <w:r w:rsidRPr="00C02B9B">
              <w:rPr>
                <w:rFonts w:asciiTheme="minorEastAsia" w:hAnsiTheme="minorEastAsia" w:cs="宋体" w:hint="eastAsia"/>
                <w:bCs/>
                <w:color w:val="000000"/>
                <w:kern w:val="0"/>
                <w:szCs w:val="21"/>
              </w:rPr>
              <w:t>2016.8.17</w:t>
            </w:r>
          </w:p>
        </w:tc>
      </w:tr>
      <w:tr w:rsidR="000A6938" w:rsidRPr="00874B71" w:rsidTr="00874B71">
        <w:trPr>
          <w:trHeight w:val="1770"/>
          <w:jc w:val="center"/>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rsidR="000A6938" w:rsidRPr="00C02B9B" w:rsidRDefault="000A6938" w:rsidP="000A6938">
            <w:pPr>
              <w:widowControl/>
              <w:jc w:val="center"/>
              <w:rPr>
                <w:rFonts w:asciiTheme="minorEastAsia" w:hAnsiTheme="minorEastAsia" w:cs="宋体"/>
                <w:color w:val="000000"/>
                <w:kern w:val="0"/>
                <w:szCs w:val="21"/>
              </w:rPr>
            </w:pPr>
            <w:r w:rsidRPr="00C02B9B">
              <w:rPr>
                <w:rFonts w:asciiTheme="minorEastAsia" w:hAnsiTheme="minorEastAsia" w:cs="宋体" w:hint="eastAsia"/>
                <w:color w:val="000000"/>
                <w:kern w:val="0"/>
                <w:szCs w:val="21"/>
              </w:rPr>
              <w:t>10</w:t>
            </w:r>
          </w:p>
        </w:tc>
        <w:tc>
          <w:tcPr>
            <w:tcW w:w="1959" w:type="pct"/>
            <w:tcBorders>
              <w:top w:val="nil"/>
              <w:left w:val="nil"/>
              <w:bottom w:val="single" w:sz="4" w:space="0" w:color="auto"/>
              <w:right w:val="single" w:sz="4" w:space="0" w:color="auto"/>
            </w:tcBorders>
            <w:shd w:val="clear" w:color="auto" w:fill="auto"/>
            <w:vAlign w:val="center"/>
            <w:hideMark/>
          </w:tcPr>
          <w:p w:rsidR="000A6938" w:rsidRPr="00C02B9B" w:rsidRDefault="000A6938" w:rsidP="009F674E">
            <w:pPr>
              <w:widowControl/>
              <w:jc w:val="left"/>
              <w:rPr>
                <w:rFonts w:asciiTheme="minorEastAsia" w:hAnsiTheme="minorEastAsia" w:cs="Arial"/>
                <w:color w:val="333333"/>
                <w:kern w:val="0"/>
                <w:szCs w:val="21"/>
              </w:rPr>
            </w:pPr>
            <w:r w:rsidRPr="00C02B9B">
              <w:rPr>
                <w:rFonts w:asciiTheme="minorEastAsia" w:hAnsiTheme="minorEastAsia" w:cs="Arial"/>
                <w:color w:val="333333"/>
                <w:kern w:val="0"/>
                <w:szCs w:val="21"/>
              </w:rPr>
              <w:t>Ultra-compact broadband mode converter and optical diode based on linear rod-type photonic crystal waveguide</w:t>
            </w:r>
          </w:p>
        </w:tc>
        <w:tc>
          <w:tcPr>
            <w:tcW w:w="1587" w:type="pct"/>
            <w:tcBorders>
              <w:top w:val="nil"/>
              <w:left w:val="nil"/>
              <w:bottom w:val="single" w:sz="4" w:space="0" w:color="auto"/>
              <w:right w:val="single" w:sz="4" w:space="0" w:color="auto"/>
            </w:tcBorders>
            <w:shd w:val="clear" w:color="auto" w:fill="auto"/>
            <w:vAlign w:val="center"/>
            <w:hideMark/>
          </w:tcPr>
          <w:p w:rsidR="000A6938" w:rsidRPr="00C02B9B" w:rsidRDefault="000A6938" w:rsidP="000A6938">
            <w:pPr>
              <w:widowControl/>
              <w:jc w:val="center"/>
              <w:rPr>
                <w:rFonts w:asciiTheme="minorEastAsia" w:hAnsiTheme="minorEastAsia" w:cs="Arial"/>
                <w:kern w:val="0"/>
                <w:szCs w:val="21"/>
              </w:rPr>
            </w:pPr>
            <w:r w:rsidRPr="00C02B9B">
              <w:rPr>
                <w:rFonts w:asciiTheme="minorEastAsia" w:hAnsiTheme="minorEastAsia" w:cs="Arial"/>
                <w:kern w:val="0"/>
                <w:szCs w:val="21"/>
              </w:rPr>
              <w:t xml:space="preserve">Tunable spatial mode converters and optical diodes for </w:t>
            </w:r>
            <w:proofErr w:type="spellStart"/>
            <w:r w:rsidRPr="00C02B9B">
              <w:rPr>
                <w:rFonts w:asciiTheme="minorEastAsia" w:hAnsiTheme="minorEastAsia" w:cs="Arial"/>
                <w:kern w:val="0"/>
                <w:szCs w:val="21"/>
              </w:rPr>
              <w:t>graphene</w:t>
            </w:r>
            <w:proofErr w:type="spellEnd"/>
            <w:r w:rsidRPr="00C02B9B">
              <w:rPr>
                <w:rFonts w:asciiTheme="minorEastAsia" w:hAnsiTheme="minorEastAsia" w:cs="Arial"/>
                <w:kern w:val="0"/>
                <w:szCs w:val="21"/>
              </w:rPr>
              <w:t xml:space="preserve"> parallel plate waveguides / </w:t>
            </w:r>
            <w:proofErr w:type="spellStart"/>
            <w:r w:rsidRPr="00C02B9B">
              <w:rPr>
                <w:rFonts w:asciiTheme="minorEastAsia" w:hAnsiTheme="minorEastAsia" w:cs="Arial"/>
                <w:kern w:val="0"/>
                <w:szCs w:val="21"/>
              </w:rPr>
              <w:t>Nezhad</w:t>
            </w:r>
            <w:proofErr w:type="spellEnd"/>
            <w:r w:rsidRPr="00C02B9B">
              <w:rPr>
                <w:rFonts w:asciiTheme="minorEastAsia" w:hAnsiTheme="minorEastAsia" w:cs="Arial"/>
                <w:kern w:val="0"/>
                <w:szCs w:val="21"/>
              </w:rPr>
              <w:t xml:space="preserve">, </w:t>
            </w:r>
            <w:proofErr w:type="spellStart"/>
            <w:r w:rsidRPr="00C02B9B">
              <w:rPr>
                <w:rFonts w:asciiTheme="minorEastAsia" w:hAnsiTheme="minorEastAsia" w:cs="Arial"/>
                <w:kern w:val="0"/>
                <w:szCs w:val="21"/>
              </w:rPr>
              <w:t>Vahid</w:t>
            </w:r>
            <w:proofErr w:type="spellEnd"/>
            <w:r w:rsidRPr="00C02B9B">
              <w:rPr>
                <w:rFonts w:asciiTheme="minorEastAsia" w:hAnsiTheme="minorEastAsia" w:cs="Arial"/>
                <w:kern w:val="0"/>
                <w:szCs w:val="21"/>
              </w:rPr>
              <w:t xml:space="preserve"> </w:t>
            </w:r>
            <w:proofErr w:type="spellStart"/>
            <w:r w:rsidRPr="00C02B9B">
              <w:rPr>
                <w:rFonts w:asciiTheme="minorEastAsia" w:hAnsiTheme="minorEastAsia" w:cs="Arial"/>
                <w:kern w:val="0"/>
                <w:szCs w:val="21"/>
              </w:rPr>
              <w:t>Foroughi</w:t>
            </w:r>
            <w:proofErr w:type="spellEnd"/>
            <w:r w:rsidRPr="00C02B9B">
              <w:rPr>
                <w:rFonts w:asciiTheme="minorEastAsia" w:hAnsiTheme="minorEastAsia" w:cs="Arial"/>
                <w:kern w:val="0"/>
                <w:szCs w:val="21"/>
              </w:rPr>
              <w:t xml:space="preserve">; </w:t>
            </w:r>
            <w:proofErr w:type="spellStart"/>
            <w:r w:rsidRPr="00C02B9B">
              <w:rPr>
                <w:rFonts w:asciiTheme="minorEastAsia" w:hAnsiTheme="minorEastAsia" w:cs="Arial"/>
                <w:kern w:val="0"/>
                <w:szCs w:val="21"/>
              </w:rPr>
              <w:t>Haddadpour</w:t>
            </w:r>
            <w:proofErr w:type="spellEnd"/>
            <w:r w:rsidRPr="00C02B9B">
              <w:rPr>
                <w:rFonts w:asciiTheme="minorEastAsia" w:hAnsiTheme="minorEastAsia" w:cs="Arial"/>
                <w:kern w:val="0"/>
                <w:szCs w:val="21"/>
              </w:rPr>
              <w:t xml:space="preserve">, Ali; </w:t>
            </w:r>
            <w:proofErr w:type="spellStart"/>
            <w:r w:rsidRPr="00C02B9B">
              <w:rPr>
                <w:rFonts w:asciiTheme="minorEastAsia" w:hAnsiTheme="minorEastAsia" w:cs="Arial"/>
                <w:kern w:val="0"/>
                <w:szCs w:val="21"/>
              </w:rPr>
              <w:t>Veronis</w:t>
            </w:r>
            <w:proofErr w:type="spellEnd"/>
            <w:r w:rsidRPr="00C02B9B">
              <w:rPr>
                <w:rFonts w:asciiTheme="minorEastAsia" w:hAnsiTheme="minorEastAsia" w:cs="Arial"/>
                <w:kern w:val="0"/>
                <w:szCs w:val="21"/>
              </w:rPr>
              <w:t xml:space="preserve">, </w:t>
            </w:r>
            <w:proofErr w:type="spellStart"/>
            <w:r w:rsidRPr="00C02B9B">
              <w:rPr>
                <w:rFonts w:asciiTheme="minorEastAsia" w:hAnsiTheme="minorEastAsia" w:cs="Arial"/>
                <w:kern w:val="0"/>
                <w:szCs w:val="21"/>
              </w:rPr>
              <w:t>Georgios</w:t>
            </w:r>
            <w:proofErr w:type="spellEnd"/>
          </w:p>
        </w:tc>
        <w:tc>
          <w:tcPr>
            <w:tcW w:w="605" w:type="pct"/>
            <w:tcBorders>
              <w:top w:val="nil"/>
              <w:left w:val="nil"/>
              <w:bottom w:val="single" w:sz="4" w:space="0" w:color="auto"/>
              <w:right w:val="single" w:sz="4" w:space="0" w:color="auto"/>
            </w:tcBorders>
            <w:shd w:val="clear" w:color="auto" w:fill="auto"/>
            <w:vAlign w:val="center"/>
            <w:hideMark/>
          </w:tcPr>
          <w:p w:rsidR="000A6938" w:rsidRPr="00C02B9B" w:rsidRDefault="000A6938" w:rsidP="000A6938">
            <w:pPr>
              <w:widowControl/>
              <w:jc w:val="center"/>
              <w:rPr>
                <w:rFonts w:asciiTheme="minorEastAsia" w:hAnsiTheme="minorEastAsia" w:cs="Arial"/>
                <w:bCs/>
                <w:color w:val="333333"/>
                <w:kern w:val="0"/>
                <w:szCs w:val="21"/>
              </w:rPr>
            </w:pPr>
            <w:r w:rsidRPr="00C02B9B">
              <w:rPr>
                <w:rFonts w:asciiTheme="minorEastAsia" w:hAnsiTheme="minorEastAsia" w:cs="Arial"/>
                <w:bCs/>
                <w:color w:val="333333"/>
                <w:kern w:val="0"/>
                <w:szCs w:val="21"/>
              </w:rPr>
              <w:t>OPTICS EXPRESS / 3.148</w:t>
            </w:r>
          </w:p>
        </w:tc>
        <w:tc>
          <w:tcPr>
            <w:tcW w:w="591" w:type="pct"/>
            <w:tcBorders>
              <w:top w:val="nil"/>
              <w:left w:val="nil"/>
              <w:bottom w:val="single" w:sz="4" w:space="0" w:color="auto"/>
              <w:right w:val="single" w:sz="4" w:space="0" w:color="auto"/>
            </w:tcBorders>
            <w:shd w:val="clear" w:color="auto" w:fill="auto"/>
            <w:noWrap/>
            <w:vAlign w:val="center"/>
            <w:hideMark/>
          </w:tcPr>
          <w:p w:rsidR="000A6938" w:rsidRPr="00C02B9B" w:rsidRDefault="000A6938" w:rsidP="000A6938">
            <w:pPr>
              <w:widowControl/>
              <w:jc w:val="center"/>
              <w:rPr>
                <w:rFonts w:asciiTheme="minorEastAsia" w:hAnsiTheme="minorEastAsia" w:cs="宋体"/>
                <w:bCs/>
                <w:color w:val="000000"/>
                <w:kern w:val="0"/>
                <w:szCs w:val="21"/>
              </w:rPr>
            </w:pPr>
            <w:r w:rsidRPr="00C02B9B">
              <w:rPr>
                <w:rFonts w:asciiTheme="minorEastAsia" w:hAnsiTheme="minorEastAsia" w:cs="宋体" w:hint="eastAsia"/>
                <w:bCs/>
                <w:color w:val="000000"/>
                <w:kern w:val="0"/>
                <w:szCs w:val="21"/>
              </w:rPr>
              <w:t>2016.10.17</w:t>
            </w:r>
          </w:p>
        </w:tc>
      </w:tr>
    </w:tbl>
    <w:p w:rsidR="00BF2356" w:rsidRDefault="00BF2356" w:rsidP="00BF2356">
      <w:pPr>
        <w:adjustRightInd w:val="0"/>
        <w:snapToGrid w:val="0"/>
        <w:spacing w:line="360" w:lineRule="auto"/>
        <w:ind w:right="900"/>
        <w:rPr>
          <w:rFonts w:ascii="宋体" w:eastAsia="宋体" w:hAnsi="宋体" w:cs="宋体"/>
          <w:b/>
          <w:kern w:val="0"/>
          <w:sz w:val="24"/>
          <w:szCs w:val="24"/>
        </w:rPr>
      </w:pPr>
    </w:p>
    <w:p w:rsidR="00BF2356" w:rsidRDefault="00BF2356" w:rsidP="00BF2356">
      <w:pPr>
        <w:adjustRightInd w:val="0"/>
        <w:snapToGrid w:val="0"/>
        <w:spacing w:line="360" w:lineRule="auto"/>
        <w:ind w:right="900"/>
        <w:rPr>
          <w:rFonts w:ascii="宋体" w:eastAsia="宋体" w:hAnsi="宋体" w:cs="宋体"/>
          <w:b/>
          <w:kern w:val="0"/>
          <w:sz w:val="24"/>
          <w:szCs w:val="24"/>
        </w:rPr>
      </w:pPr>
    </w:p>
    <w:p w:rsidR="00BF2356" w:rsidRPr="00BF2356" w:rsidRDefault="00BF2356" w:rsidP="00BF2356">
      <w:pPr>
        <w:wordWrap w:val="0"/>
        <w:adjustRightInd w:val="0"/>
        <w:snapToGrid w:val="0"/>
        <w:spacing w:line="360" w:lineRule="auto"/>
        <w:ind w:right="60"/>
        <w:jc w:val="right"/>
        <w:rPr>
          <w:rFonts w:ascii="宋体" w:eastAsia="宋体" w:hAnsi="宋体" w:cs="Times New Roman"/>
          <w:kern w:val="0"/>
          <w:sz w:val="28"/>
          <w:szCs w:val="28"/>
        </w:rPr>
      </w:pPr>
      <w:r>
        <w:rPr>
          <w:rFonts w:ascii="宋体" w:eastAsia="宋体" w:hAnsi="宋体" w:cs="Times New Roman" w:hint="eastAsia"/>
          <w:kern w:val="0"/>
          <w:sz w:val="28"/>
          <w:szCs w:val="28"/>
        </w:rPr>
        <w:t xml:space="preserve">  </w:t>
      </w:r>
      <w:r w:rsidRPr="00BF2356">
        <w:rPr>
          <w:rFonts w:ascii="宋体" w:eastAsia="宋体" w:hAnsi="宋体" w:cs="Times New Roman" w:hint="eastAsia"/>
          <w:kern w:val="0"/>
          <w:sz w:val="28"/>
          <w:szCs w:val="28"/>
        </w:rPr>
        <w:t>公示单位：北京邮电大学</w:t>
      </w:r>
    </w:p>
    <w:p w:rsidR="00BF2356" w:rsidRPr="00BF2356" w:rsidRDefault="00BF2356" w:rsidP="00BF2356">
      <w:pPr>
        <w:wordWrap w:val="0"/>
        <w:adjustRightInd w:val="0"/>
        <w:snapToGrid w:val="0"/>
        <w:spacing w:line="360" w:lineRule="auto"/>
        <w:ind w:right="120"/>
        <w:jc w:val="right"/>
        <w:rPr>
          <w:rFonts w:ascii="Times New Roman" w:eastAsia="宋体" w:hAnsi="Times New Roman" w:cs="Times New Roman"/>
          <w:sz w:val="28"/>
          <w:szCs w:val="28"/>
        </w:rPr>
      </w:pPr>
      <w:r>
        <w:rPr>
          <w:rFonts w:ascii="宋体" w:eastAsia="宋体" w:hAnsi="宋体" w:cs="Times New Roman" w:hint="eastAsia"/>
          <w:kern w:val="0"/>
          <w:sz w:val="28"/>
          <w:szCs w:val="28"/>
        </w:rPr>
        <w:t xml:space="preserve">  </w:t>
      </w:r>
      <w:r w:rsidRPr="00BF2356">
        <w:rPr>
          <w:rFonts w:ascii="宋体" w:eastAsia="宋体" w:hAnsi="宋体" w:cs="Times New Roman" w:hint="eastAsia"/>
          <w:kern w:val="0"/>
          <w:sz w:val="28"/>
          <w:szCs w:val="28"/>
        </w:rPr>
        <w:t>2017年 3月</w:t>
      </w:r>
      <w:r w:rsidR="00BD500F">
        <w:rPr>
          <w:rFonts w:ascii="宋体" w:eastAsia="宋体" w:hAnsi="宋体" w:cs="Times New Roman" w:hint="eastAsia"/>
          <w:kern w:val="0"/>
          <w:sz w:val="28"/>
          <w:szCs w:val="28"/>
        </w:rPr>
        <w:t>20</w:t>
      </w:r>
      <w:r w:rsidRPr="00BF2356">
        <w:rPr>
          <w:rFonts w:ascii="宋体" w:eastAsia="宋体" w:hAnsi="宋体" w:cs="Times New Roman" w:hint="eastAsia"/>
          <w:kern w:val="0"/>
          <w:sz w:val="28"/>
          <w:szCs w:val="28"/>
        </w:rPr>
        <w:t>日</w:t>
      </w:r>
    </w:p>
    <w:p w:rsidR="00D952CD" w:rsidRPr="004829E4" w:rsidRDefault="00D952CD" w:rsidP="005B2F6F">
      <w:pPr>
        <w:widowControl/>
        <w:adjustRightInd w:val="0"/>
        <w:snapToGrid w:val="0"/>
        <w:spacing w:line="360" w:lineRule="auto"/>
        <w:ind w:firstLineChars="200" w:firstLine="482"/>
        <w:jc w:val="left"/>
        <w:rPr>
          <w:rFonts w:ascii="宋体" w:eastAsia="宋体" w:hAnsi="宋体" w:cs="宋体"/>
          <w:b/>
          <w:kern w:val="0"/>
          <w:sz w:val="24"/>
          <w:szCs w:val="24"/>
        </w:rPr>
      </w:pPr>
    </w:p>
    <w:sectPr w:rsidR="00D952CD" w:rsidRPr="004829E4" w:rsidSect="006C348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D65" w:rsidRDefault="00230D65" w:rsidP="00575F31">
      <w:r>
        <w:separator/>
      </w:r>
    </w:p>
  </w:endnote>
  <w:endnote w:type="continuationSeparator" w:id="0">
    <w:p w:rsidR="00230D65" w:rsidRDefault="00230D65" w:rsidP="00575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Microsoft yahei">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D65" w:rsidRDefault="00230D65" w:rsidP="00575F31">
      <w:r>
        <w:separator/>
      </w:r>
    </w:p>
  </w:footnote>
  <w:footnote w:type="continuationSeparator" w:id="0">
    <w:p w:rsidR="00230D65" w:rsidRDefault="00230D65" w:rsidP="00575F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838"/>
    <w:rsid w:val="00056822"/>
    <w:rsid w:val="00091B85"/>
    <w:rsid w:val="000A6938"/>
    <w:rsid w:val="000B7A2B"/>
    <w:rsid w:val="000D3CC8"/>
    <w:rsid w:val="001122BF"/>
    <w:rsid w:val="00191B50"/>
    <w:rsid w:val="00194DFD"/>
    <w:rsid w:val="00197689"/>
    <w:rsid w:val="001C723B"/>
    <w:rsid w:val="001F3A2E"/>
    <w:rsid w:val="00230D65"/>
    <w:rsid w:val="00236569"/>
    <w:rsid w:val="0025007A"/>
    <w:rsid w:val="00267C09"/>
    <w:rsid w:val="002C7DDA"/>
    <w:rsid w:val="00337F94"/>
    <w:rsid w:val="0036216E"/>
    <w:rsid w:val="00393626"/>
    <w:rsid w:val="003A1A57"/>
    <w:rsid w:val="003B3F1D"/>
    <w:rsid w:val="003E4D59"/>
    <w:rsid w:val="00410CB2"/>
    <w:rsid w:val="00466377"/>
    <w:rsid w:val="004829E4"/>
    <w:rsid w:val="004E32C8"/>
    <w:rsid w:val="004E41FC"/>
    <w:rsid w:val="00575F31"/>
    <w:rsid w:val="005B2F6F"/>
    <w:rsid w:val="005B4166"/>
    <w:rsid w:val="005C6808"/>
    <w:rsid w:val="0061254F"/>
    <w:rsid w:val="006231C0"/>
    <w:rsid w:val="006260BF"/>
    <w:rsid w:val="00634792"/>
    <w:rsid w:val="00676F2A"/>
    <w:rsid w:val="006879B2"/>
    <w:rsid w:val="006A528B"/>
    <w:rsid w:val="006C348F"/>
    <w:rsid w:val="007370EB"/>
    <w:rsid w:val="00792BAA"/>
    <w:rsid w:val="007A29EF"/>
    <w:rsid w:val="007A48C9"/>
    <w:rsid w:val="00870F10"/>
    <w:rsid w:val="00874B71"/>
    <w:rsid w:val="00877D53"/>
    <w:rsid w:val="00893731"/>
    <w:rsid w:val="008A48D4"/>
    <w:rsid w:val="008C7CCA"/>
    <w:rsid w:val="008E7F60"/>
    <w:rsid w:val="0093096A"/>
    <w:rsid w:val="009339C7"/>
    <w:rsid w:val="00973AEA"/>
    <w:rsid w:val="009A5695"/>
    <w:rsid w:val="009C6651"/>
    <w:rsid w:val="009F674E"/>
    <w:rsid w:val="00A620A6"/>
    <w:rsid w:val="00A77E32"/>
    <w:rsid w:val="00B21C04"/>
    <w:rsid w:val="00B26078"/>
    <w:rsid w:val="00B3522C"/>
    <w:rsid w:val="00B8176B"/>
    <w:rsid w:val="00B90EF8"/>
    <w:rsid w:val="00B9572B"/>
    <w:rsid w:val="00B95966"/>
    <w:rsid w:val="00BD500F"/>
    <w:rsid w:val="00BE1663"/>
    <w:rsid w:val="00BF10FC"/>
    <w:rsid w:val="00BF2356"/>
    <w:rsid w:val="00C01804"/>
    <w:rsid w:val="00C02B9B"/>
    <w:rsid w:val="00C46666"/>
    <w:rsid w:val="00C82535"/>
    <w:rsid w:val="00C87199"/>
    <w:rsid w:val="00CA643F"/>
    <w:rsid w:val="00CB389F"/>
    <w:rsid w:val="00D34838"/>
    <w:rsid w:val="00D952CD"/>
    <w:rsid w:val="00DD2E6D"/>
    <w:rsid w:val="00DD3F70"/>
    <w:rsid w:val="00DE1E7E"/>
    <w:rsid w:val="00EF01DB"/>
    <w:rsid w:val="00EF3E08"/>
    <w:rsid w:val="00F04DE0"/>
    <w:rsid w:val="00F269A5"/>
    <w:rsid w:val="00F3083A"/>
    <w:rsid w:val="00F61650"/>
    <w:rsid w:val="00FB0C86"/>
    <w:rsid w:val="00FE38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0EF8"/>
    <w:pPr>
      <w:ind w:firstLineChars="200" w:firstLine="420"/>
    </w:pPr>
  </w:style>
  <w:style w:type="paragraph" w:styleId="a4">
    <w:name w:val="header"/>
    <w:basedOn w:val="a"/>
    <w:link w:val="Char"/>
    <w:uiPriority w:val="99"/>
    <w:unhideWhenUsed/>
    <w:rsid w:val="00575F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75F31"/>
    <w:rPr>
      <w:sz w:val="18"/>
      <w:szCs w:val="18"/>
    </w:rPr>
  </w:style>
  <w:style w:type="paragraph" w:styleId="a5">
    <w:name w:val="footer"/>
    <w:basedOn w:val="a"/>
    <w:link w:val="Char0"/>
    <w:uiPriority w:val="99"/>
    <w:unhideWhenUsed/>
    <w:rsid w:val="00575F31"/>
    <w:pPr>
      <w:tabs>
        <w:tab w:val="center" w:pos="4153"/>
        <w:tab w:val="right" w:pos="8306"/>
      </w:tabs>
      <w:snapToGrid w:val="0"/>
      <w:jc w:val="left"/>
    </w:pPr>
    <w:rPr>
      <w:sz w:val="18"/>
      <w:szCs w:val="18"/>
    </w:rPr>
  </w:style>
  <w:style w:type="character" w:customStyle="1" w:styleId="Char0">
    <w:name w:val="页脚 Char"/>
    <w:basedOn w:val="a0"/>
    <w:link w:val="a5"/>
    <w:uiPriority w:val="99"/>
    <w:rsid w:val="00575F31"/>
    <w:rPr>
      <w:sz w:val="18"/>
      <w:szCs w:val="18"/>
    </w:rPr>
  </w:style>
  <w:style w:type="paragraph" w:styleId="a6">
    <w:name w:val="Normal (Web)"/>
    <w:basedOn w:val="a"/>
    <w:uiPriority w:val="99"/>
    <w:unhideWhenUsed/>
    <w:rsid w:val="000A6938"/>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C02B9B"/>
    <w:rPr>
      <w:sz w:val="18"/>
      <w:szCs w:val="18"/>
    </w:rPr>
  </w:style>
  <w:style w:type="character" w:customStyle="1" w:styleId="Char1">
    <w:name w:val="批注框文本 Char"/>
    <w:basedOn w:val="a0"/>
    <w:link w:val="a7"/>
    <w:uiPriority w:val="99"/>
    <w:semiHidden/>
    <w:rsid w:val="00C02B9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0EF8"/>
    <w:pPr>
      <w:ind w:firstLineChars="200" w:firstLine="420"/>
    </w:pPr>
  </w:style>
  <w:style w:type="paragraph" w:styleId="a4">
    <w:name w:val="header"/>
    <w:basedOn w:val="a"/>
    <w:link w:val="Char"/>
    <w:uiPriority w:val="99"/>
    <w:unhideWhenUsed/>
    <w:rsid w:val="00575F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75F31"/>
    <w:rPr>
      <w:sz w:val="18"/>
      <w:szCs w:val="18"/>
    </w:rPr>
  </w:style>
  <w:style w:type="paragraph" w:styleId="a5">
    <w:name w:val="footer"/>
    <w:basedOn w:val="a"/>
    <w:link w:val="Char0"/>
    <w:uiPriority w:val="99"/>
    <w:unhideWhenUsed/>
    <w:rsid w:val="00575F31"/>
    <w:pPr>
      <w:tabs>
        <w:tab w:val="center" w:pos="4153"/>
        <w:tab w:val="right" w:pos="8306"/>
      </w:tabs>
      <w:snapToGrid w:val="0"/>
      <w:jc w:val="left"/>
    </w:pPr>
    <w:rPr>
      <w:sz w:val="18"/>
      <w:szCs w:val="18"/>
    </w:rPr>
  </w:style>
  <w:style w:type="character" w:customStyle="1" w:styleId="Char0">
    <w:name w:val="页脚 Char"/>
    <w:basedOn w:val="a0"/>
    <w:link w:val="a5"/>
    <w:uiPriority w:val="99"/>
    <w:rsid w:val="00575F31"/>
    <w:rPr>
      <w:sz w:val="18"/>
      <w:szCs w:val="18"/>
    </w:rPr>
  </w:style>
  <w:style w:type="paragraph" w:styleId="a6">
    <w:name w:val="Normal (Web)"/>
    <w:basedOn w:val="a"/>
    <w:uiPriority w:val="99"/>
    <w:unhideWhenUsed/>
    <w:rsid w:val="000A6938"/>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C02B9B"/>
    <w:rPr>
      <w:sz w:val="18"/>
      <w:szCs w:val="18"/>
    </w:rPr>
  </w:style>
  <w:style w:type="character" w:customStyle="1" w:styleId="Char1">
    <w:name w:val="批注框文本 Char"/>
    <w:basedOn w:val="a0"/>
    <w:link w:val="a7"/>
    <w:uiPriority w:val="99"/>
    <w:semiHidden/>
    <w:rsid w:val="00C02B9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713676">
      <w:bodyDiv w:val="1"/>
      <w:marLeft w:val="0"/>
      <w:marRight w:val="0"/>
      <w:marTop w:val="0"/>
      <w:marBottom w:val="0"/>
      <w:divBdr>
        <w:top w:val="none" w:sz="0" w:space="0" w:color="auto"/>
        <w:left w:val="none" w:sz="0" w:space="0" w:color="auto"/>
        <w:bottom w:val="none" w:sz="0" w:space="0" w:color="auto"/>
        <w:right w:val="none" w:sz="0" w:space="0" w:color="auto"/>
      </w:divBdr>
    </w:div>
    <w:div w:id="213275633">
      <w:bodyDiv w:val="1"/>
      <w:marLeft w:val="0"/>
      <w:marRight w:val="0"/>
      <w:marTop w:val="0"/>
      <w:marBottom w:val="0"/>
      <w:divBdr>
        <w:top w:val="none" w:sz="0" w:space="0" w:color="auto"/>
        <w:left w:val="none" w:sz="0" w:space="0" w:color="auto"/>
        <w:bottom w:val="none" w:sz="0" w:space="0" w:color="auto"/>
        <w:right w:val="none" w:sz="0" w:space="0" w:color="auto"/>
      </w:divBdr>
    </w:div>
    <w:div w:id="517500963">
      <w:bodyDiv w:val="1"/>
      <w:marLeft w:val="0"/>
      <w:marRight w:val="0"/>
      <w:marTop w:val="0"/>
      <w:marBottom w:val="0"/>
      <w:divBdr>
        <w:top w:val="none" w:sz="0" w:space="0" w:color="auto"/>
        <w:left w:val="none" w:sz="0" w:space="0" w:color="auto"/>
        <w:bottom w:val="none" w:sz="0" w:space="0" w:color="auto"/>
        <w:right w:val="none" w:sz="0" w:space="0" w:color="auto"/>
      </w:divBdr>
    </w:div>
    <w:div w:id="546183691">
      <w:bodyDiv w:val="1"/>
      <w:marLeft w:val="0"/>
      <w:marRight w:val="0"/>
      <w:marTop w:val="0"/>
      <w:marBottom w:val="0"/>
      <w:divBdr>
        <w:top w:val="none" w:sz="0" w:space="0" w:color="auto"/>
        <w:left w:val="none" w:sz="0" w:space="0" w:color="auto"/>
        <w:bottom w:val="none" w:sz="0" w:space="0" w:color="auto"/>
        <w:right w:val="none" w:sz="0" w:space="0" w:color="auto"/>
      </w:divBdr>
      <w:divsChild>
        <w:div w:id="1959290411">
          <w:marLeft w:val="0"/>
          <w:marRight w:val="0"/>
          <w:marTop w:val="0"/>
          <w:marBottom w:val="0"/>
          <w:divBdr>
            <w:top w:val="none" w:sz="0" w:space="0" w:color="auto"/>
            <w:left w:val="none" w:sz="0" w:space="0" w:color="auto"/>
            <w:bottom w:val="none" w:sz="0" w:space="0" w:color="auto"/>
            <w:right w:val="none" w:sz="0" w:space="0" w:color="auto"/>
          </w:divBdr>
        </w:div>
      </w:divsChild>
    </w:div>
    <w:div w:id="581642426">
      <w:bodyDiv w:val="1"/>
      <w:marLeft w:val="0"/>
      <w:marRight w:val="0"/>
      <w:marTop w:val="0"/>
      <w:marBottom w:val="0"/>
      <w:divBdr>
        <w:top w:val="none" w:sz="0" w:space="0" w:color="auto"/>
        <w:left w:val="none" w:sz="0" w:space="0" w:color="auto"/>
        <w:bottom w:val="none" w:sz="0" w:space="0" w:color="auto"/>
        <w:right w:val="none" w:sz="0" w:space="0" w:color="auto"/>
      </w:divBdr>
    </w:div>
    <w:div w:id="1720320290">
      <w:bodyDiv w:val="1"/>
      <w:marLeft w:val="0"/>
      <w:marRight w:val="0"/>
      <w:marTop w:val="0"/>
      <w:marBottom w:val="0"/>
      <w:divBdr>
        <w:top w:val="none" w:sz="0" w:space="0" w:color="auto"/>
        <w:left w:val="none" w:sz="0" w:space="0" w:color="auto"/>
        <w:bottom w:val="none" w:sz="0" w:space="0" w:color="auto"/>
        <w:right w:val="none" w:sz="0" w:space="0" w:color="auto"/>
      </w:divBdr>
    </w:div>
    <w:div w:id="1917856874">
      <w:bodyDiv w:val="1"/>
      <w:marLeft w:val="0"/>
      <w:marRight w:val="0"/>
      <w:marTop w:val="0"/>
      <w:marBottom w:val="0"/>
      <w:divBdr>
        <w:top w:val="none" w:sz="0" w:space="0" w:color="auto"/>
        <w:left w:val="none" w:sz="0" w:space="0" w:color="auto"/>
        <w:bottom w:val="none" w:sz="0" w:space="0" w:color="auto"/>
        <w:right w:val="none" w:sz="0" w:space="0" w:color="auto"/>
      </w:divBdr>
      <w:divsChild>
        <w:div w:id="1605141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png"/>
  <Relationship Id="rId9"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65205-EFE2-4901-9342-0AA92A199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6</Pages>
  <Words>937</Words>
  <Characters>5342</Characters>
  <Application>Microsoft Office Word</Application>
  <DocSecurity>0</DocSecurity>
  <Lines>44</Lines>
  <Paragraphs>12</Paragraphs>
  <ScaleCrop>false</ScaleCrop>
  <Company>Microsoft</Company>
  <LinksUpToDate>false</LinksUpToDate>
  <CharactersWithSpaces>6267</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2017-03-17T15:50:00Z</dcterms:created>
  <dc:creator>zhaolongno1</dc:creator>
  <lastModifiedBy>LI</lastModifiedBy>
  <dcterms:modified xsi:type="dcterms:W3CDTF">2017-03-20T02:30:00Z</dcterms:modified>
  <revision>17</revision>
</coreProperties>
</file>