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C2527" w:rsidRDefault="00091CED" w:rsidP="00DC2527">
      <w:pPr>
        <w:pStyle w:val="DefaultText"/>
        <w:spacing w:line="380" w:lineRule="exact"/>
        <w:jc w:val="center"/>
        <w:outlineLvl w:val="0"/>
        <w:rPr>
          <w:rFonts w:ascii="宋体" w:hAnsi="宋体"/>
          <w:b/>
        </w:rPr>
      </w:pPr>
      <w:r>
        <w:rPr>
          <w:rFonts w:ascii="宋体" w:hAnsi="宋体" w:hint="eastAsia"/>
          <w:b/>
        </w:rPr>
        <w:t>关于</w:t>
      </w:r>
      <w:r w:rsidR="00CC6701">
        <w:rPr>
          <w:rFonts w:ascii="宋体" w:hAnsi="宋体" w:hint="eastAsia"/>
          <w:b/>
        </w:rPr>
        <w:t>XXXX</w:t>
      </w:r>
      <w:r w:rsidR="00DC2527" w:rsidRPr="002F3E12">
        <w:rPr>
          <w:rFonts w:ascii="宋体" w:hAnsi="宋体" w:hint="eastAsia"/>
          <w:b/>
        </w:rPr>
        <w:t>公司</w:t>
      </w:r>
      <w:r w:rsidR="00DC2527">
        <w:rPr>
          <w:rFonts w:ascii="宋体" w:hAnsi="宋体" w:hint="eastAsia"/>
          <w:b/>
        </w:rPr>
        <w:t>与北京邮电大学</w:t>
      </w:r>
    </w:p>
    <w:p w:rsidR="001229AD" w:rsidRDefault="00467E5C" w:rsidP="005E6775">
      <w:pPr>
        <w:pStyle w:val="DefaultText"/>
        <w:spacing w:line="380" w:lineRule="exact"/>
        <w:jc w:val="center"/>
        <w:outlineLvl w:val="0"/>
        <w:rPr>
          <w:rFonts w:ascii="宋体" w:hAnsi="宋体"/>
          <w:b/>
        </w:rPr>
      </w:pPr>
      <w:r>
        <w:rPr>
          <w:rFonts w:ascii="宋体" w:hAnsi="宋体" w:hint="eastAsia"/>
          <w:b/>
        </w:rPr>
        <w:t>共建“</w:t>
      </w:r>
      <w:r w:rsidR="00CC6701">
        <w:rPr>
          <w:rFonts w:ascii="宋体" w:hAnsi="宋体" w:hint="eastAsia"/>
          <w:b/>
          <w:u w:val="single"/>
        </w:rPr>
        <w:t xml:space="preserve"> </w:t>
      </w:r>
      <w:r w:rsidR="00CC6701">
        <w:rPr>
          <w:rFonts w:ascii="宋体" w:hAnsi="宋体"/>
          <w:b/>
          <w:u w:val="single"/>
        </w:rPr>
        <w:t xml:space="preserve">       </w:t>
      </w:r>
      <w:r w:rsidR="001229AD">
        <w:rPr>
          <w:rFonts w:ascii="宋体" w:hAnsi="宋体" w:hint="eastAsia"/>
          <w:b/>
        </w:rPr>
        <w:t>联合实验室</w:t>
      </w:r>
      <w:r>
        <w:rPr>
          <w:rFonts w:ascii="宋体" w:hAnsi="宋体" w:hint="eastAsia"/>
          <w:b/>
        </w:rPr>
        <w:t>”</w:t>
      </w:r>
      <w:r w:rsidR="00091CED">
        <w:rPr>
          <w:rFonts w:ascii="宋体" w:hAnsi="宋体" w:hint="eastAsia"/>
          <w:b/>
        </w:rPr>
        <w:t>之合作</w:t>
      </w:r>
      <w:r w:rsidR="001229AD">
        <w:rPr>
          <w:rFonts w:ascii="宋体" w:hAnsi="宋体" w:hint="eastAsia"/>
          <w:b/>
        </w:rPr>
        <w:t>协议</w:t>
      </w:r>
    </w:p>
    <w:p w:rsidR="001229AD" w:rsidRPr="00462DCA" w:rsidRDefault="001229AD" w:rsidP="005E6775">
      <w:pPr>
        <w:pStyle w:val="DefaultText"/>
        <w:spacing w:line="380" w:lineRule="exact"/>
        <w:jc w:val="center"/>
        <w:rPr>
          <w:rFonts w:ascii="宋体" w:hAnsi="宋体"/>
          <w:b/>
        </w:rPr>
      </w:pPr>
    </w:p>
    <w:p w:rsidR="00002A02" w:rsidRPr="00467E5C" w:rsidRDefault="00467E5C" w:rsidP="005E6775">
      <w:pPr>
        <w:pStyle w:val="DefaultText"/>
        <w:spacing w:line="380" w:lineRule="exact"/>
        <w:ind w:firstLine="720"/>
        <w:jc w:val="both"/>
        <w:rPr>
          <w:rFonts w:ascii="宋体" w:hAnsi="宋体"/>
          <w:b/>
        </w:rPr>
      </w:pPr>
      <w:r w:rsidRPr="00467E5C">
        <w:rPr>
          <w:rFonts w:ascii="宋体" w:hAnsi="宋体" w:hint="eastAsia"/>
          <w:b/>
        </w:rPr>
        <w:t>甲方：</w:t>
      </w:r>
      <w:r w:rsidR="00CC6701" w:rsidRPr="00467E5C">
        <w:rPr>
          <w:rFonts w:ascii="宋体" w:hAnsi="宋体"/>
          <w:b/>
        </w:rPr>
        <w:t xml:space="preserve"> </w:t>
      </w:r>
    </w:p>
    <w:p w:rsidR="00467E5C" w:rsidRDefault="00467E5C" w:rsidP="005E6775">
      <w:pPr>
        <w:pStyle w:val="DefaultText"/>
        <w:spacing w:line="380" w:lineRule="exact"/>
        <w:ind w:firstLine="720"/>
        <w:jc w:val="both"/>
        <w:rPr>
          <w:rFonts w:ascii="宋体" w:hAnsi="宋体"/>
        </w:rPr>
      </w:pPr>
      <w:r>
        <w:rPr>
          <w:rFonts w:ascii="宋体" w:hAnsi="宋体" w:hint="eastAsia"/>
        </w:rPr>
        <w:t>地址：</w:t>
      </w:r>
      <w:r w:rsidR="00CC6701">
        <w:rPr>
          <w:rFonts w:ascii="宋体" w:hAnsi="宋体"/>
        </w:rPr>
        <w:t xml:space="preserve"> </w:t>
      </w:r>
    </w:p>
    <w:p w:rsidR="00CC6701" w:rsidRDefault="00CC6701" w:rsidP="005E6775">
      <w:pPr>
        <w:pStyle w:val="DefaultText"/>
        <w:spacing w:line="380" w:lineRule="exact"/>
        <w:ind w:firstLine="720"/>
        <w:jc w:val="both"/>
        <w:rPr>
          <w:rFonts w:ascii="宋体" w:hAnsi="宋体"/>
          <w:b/>
        </w:rPr>
      </w:pPr>
    </w:p>
    <w:p w:rsidR="003B52F5" w:rsidRDefault="003B52F5" w:rsidP="005E6775">
      <w:pPr>
        <w:pStyle w:val="DefaultText"/>
        <w:spacing w:line="380" w:lineRule="exact"/>
        <w:ind w:firstLine="720"/>
        <w:jc w:val="both"/>
        <w:rPr>
          <w:rFonts w:ascii="宋体" w:hAnsi="宋体"/>
          <w:b/>
        </w:rPr>
      </w:pPr>
      <w:r>
        <w:rPr>
          <w:rFonts w:ascii="宋体" w:hAnsi="宋体" w:hint="eastAsia"/>
          <w:b/>
        </w:rPr>
        <w:t>乙方：</w:t>
      </w:r>
      <w:r w:rsidR="007847AF">
        <w:rPr>
          <w:rFonts w:ascii="宋体" w:hAnsi="宋体" w:hint="eastAsia"/>
          <w:b/>
        </w:rPr>
        <w:t>北</w:t>
      </w:r>
      <w:r w:rsidR="001E422A">
        <w:rPr>
          <w:rFonts w:ascii="宋体" w:hAnsi="宋体" w:hint="eastAsia"/>
          <w:b/>
        </w:rPr>
        <w:t>京邮电大学</w:t>
      </w:r>
    </w:p>
    <w:p w:rsidR="00467E5C" w:rsidRDefault="00467E5C" w:rsidP="005E6775">
      <w:pPr>
        <w:pStyle w:val="DefaultText"/>
        <w:spacing w:line="380" w:lineRule="exact"/>
        <w:ind w:firstLine="720"/>
        <w:jc w:val="both"/>
        <w:rPr>
          <w:rFonts w:ascii="宋体" w:hAnsi="宋体"/>
        </w:rPr>
      </w:pPr>
      <w:r>
        <w:rPr>
          <w:rFonts w:ascii="宋体" w:hAnsi="宋体" w:hint="eastAsia"/>
        </w:rPr>
        <w:t>地址：北京市海淀区西土城路10号</w:t>
      </w:r>
    </w:p>
    <w:p w:rsidR="00EF1F78" w:rsidRDefault="00EF1F78" w:rsidP="005E6775">
      <w:pPr>
        <w:pStyle w:val="DefaultText"/>
        <w:spacing w:line="380" w:lineRule="exact"/>
        <w:ind w:firstLine="720"/>
        <w:jc w:val="both"/>
        <w:rPr>
          <w:rFonts w:ascii="宋体" w:hAnsi="宋体"/>
        </w:rPr>
      </w:pPr>
    </w:p>
    <w:p w:rsidR="001229AD" w:rsidRDefault="00467E5C" w:rsidP="009F38D1">
      <w:pPr>
        <w:pStyle w:val="DefaultText"/>
        <w:spacing w:line="380" w:lineRule="exact"/>
        <w:ind w:firstLineChars="200" w:firstLine="480"/>
        <w:jc w:val="both"/>
        <w:rPr>
          <w:rFonts w:ascii="宋体" w:hAnsi="宋体"/>
        </w:rPr>
      </w:pPr>
      <w:r>
        <w:rPr>
          <w:rFonts w:ascii="宋体" w:hAnsi="宋体" w:hint="eastAsia"/>
        </w:rPr>
        <w:t>甲</w:t>
      </w:r>
      <w:r w:rsidR="00981C54">
        <w:rPr>
          <w:rFonts w:ascii="宋体" w:hAnsi="宋体" w:hint="eastAsia"/>
        </w:rPr>
        <w:t>乙双</w:t>
      </w:r>
      <w:r>
        <w:rPr>
          <w:rFonts w:ascii="宋体" w:hAnsi="宋体" w:hint="eastAsia"/>
        </w:rPr>
        <w:t>方</w:t>
      </w:r>
      <w:r w:rsidR="001229AD">
        <w:rPr>
          <w:rFonts w:ascii="宋体" w:hAnsi="宋体" w:hint="eastAsia"/>
        </w:rPr>
        <w:t>为了促进在</w:t>
      </w:r>
      <w:r w:rsidR="00CC6701">
        <w:rPr>
          <w:rFonts w:ascii="宋体" w:hAnsi="宋体" w:hint="eastAsia"/>
          <w:color w:val="auto"/>
          <w:u w:val="single"/>
        </w:rPr>
        <w:t xml:space="preserve"> </w:t>
      </w:r>
      <w:r w:rsidR="00CC6701">
        <w:rPr>
          <w:rFonts w:ascii="宋体" w:hAnsi="宋体"/>
          <w:color w:val="auto"/>
          <w:u w:val="single"/>
        </w:rPr>
        <w:t xml:space="preserve">      </w:t>
      </w:r>
      <w:r w:rsidR="001229AD">
        <w:rPr>
          <w:rFonts w:ascii="宋体" w:hAnsi="宋体" w:hint="eastAsia"/>
        </w:rPr>
        <w:t>领域的科学研究，推动高新技术经济产业的发展，</w:t>
      </w:r>
      <w:r w:rsidR="00B07FE6">
        <w:rPr>
          <w:rFonts w:ascii="宋体" w:hAnsi="宋体" w:hint="eastAsia"/>
        </w:rPr>
        <w:t>本着优势互补、平等互利和长期合作的原则，</w:t>
      </w:r>
      <w:r w:rsidR="00E73060">
        <w:rPr>
          <w:rFonts w:ascii="宋体" w:hAnsi="宋体" w:hint="eastAsia"/>
        </w:rPr>
        <w:t>以</w:t>
      </w:r>
      <w:r w:rsidR="00CC6701">
        <w:rPr>
          <w:rFonts w:ascii="宋体" w:hAnsi="宋体"/>
          <w:u w:val="single"/>
        </w:rPr>
        <w:t xml:space="preserve">      </w:t>
      </w:r>
      <w:r w:rsidR="00E73060">
        <w:rPr>
          <w:rFonts w:ascii="宋体" w:hAnsi="宋体" w:hint="eastAsia"/>
        </w:rPr>
        <w:t>为主要依托，</w:t>
      </w:r>
      <w:r w:rsidR="00B07FE6">
        <w:rPr>
          <w:rFonts w:ascii="宋体" w:hAnsi="宋体" w:hint="eastAsia"/>
        </w:rPr>
        <w:t>双方商议</w:t>
      </w:r>
      <w:r w:rsidR="001229AD">
        <w:rPr>
          <w:rFonts w:ascii="宋体" w:hAnsi="宋体" w:hint="eastAsia"/>
        </w:rPr>
        <w:t>决定联合建立和运作</w:t>
      </w:r>
      <w:r w:rsidR="00F86734">
        <w:rPr>
          <w:rFonts w:ascii="宋体" w:hAnsi="宋体" w:hint="eastAsia"/>
        </w:rPr>
        <w:t>“</w:t>
      </w:r>
      <w:r w:rsidR="00CC6701" w:rsidRPr="00CC6701">
        <w:rPr>
          <w:rFonts w:ascii="宋体" w:hAnsi="宋体" w:hint="eastAsia"/>
          <w:u w:val="single"/>
        </w:rPr>
        <w:t xml:space="preserve"> </w:t>
      </w:r>
      <w:r w:rsidR="00CC6701" w:rsidRPr="00CC6701">
        <w:rPr>
          <w:rFonts w:ascii="宋体" w:hAnsi="宋体"/>
          <w:u w:val="single"/>
        </w:rPr>
        <w:t xml:space="preserve"> </w:t>
      </w:r>
      <w:r w:rsidR="00CC6701">
        <w:rPr>
          <w:rFonts w:ascii="宋体" w:hAnsi="宋体"/>
          <w:u w:val="single"/>
        </w:rPr>
        <w:t xml:space="preserve"> </w:t>
      </w:r>
      <w:r w:rsidR="00CC6701" w:rsidRPr="00CC6701">
        <w:rPr>
          <w:rFonts w:ascii="宋体" w:hAnsi="宋体"/>
          <w:u w:val="single"/>
        </w:rPr>
        <w:t xml:space="preserve">    </w:t>
      </w:r>
      <w:r w:rsidR="001229AD">
        <w:rPr>
          <w:rFonts w:ascii="宋体" w:hAnsi="宋体" w:hint="eastAsia"/>
        </w:rPr>
        <w:t>联合实验室</w:t>
      </w:r>
      <w:r w:rsidR="00F86734">
        <w:rPr>
          <w:rFonts w:ascii="宋体" w:hAnsi="宋体" w:hint="eastAsia"/>
        </w:rPr>
        <w:t>”</w:t>
      </w:r>
      <w:r w:rsidR="001229AD">
        <w:rPr>
          <w:rFonts w:ascii="宋体" w:hAnsi="宋体" w:hint="eastAsia"/>
        </w:rPr>
        <w:t>（以下简称“</w:t>
      </w:r>
      <w:r w:rsidR="00096F5E">
        <w:rPr>
          <w:rFonts w:ascii="宋体" w:hAnsi="宋体" w:hint="eastAsia"/>
        </w:rPr>
        <w:t>联合</w:t>
      </w:r>
      <w:r w:rsidR="001229AD">
        <w:rPr>
          <w:rFonts w:ascii="宋体" w:hAnsi="宋体" w:hint="eastAsia"/>
        </w:rPr>
        <w:t>实验室”），内容如下：</w:t>
      </w:r>
    </w:p>
    <w:p w:rsidR="001229AD" w:rsidRPr="002A32DB" w:rsidRDefault="001229AD" w:rsidP="005E6775">
      <w:pPr>
        <w:pStyle w:val="DefaultText"/>
        <w:spacing w:line="380" w:lineRule="exact"/>
        <w:rPr>
          <w:rFonts w:ascii="宋体" w:hAnsi="宋体"/>
        </w:rPr>
      </w:pPr>
    </w:p>
    <w:p w:rsidR="001229AD" w:rsidRPr="009145EA" w:rsidRDefault="00436723" w:rsidP="005E6775">
      <w:pPr>
        <w:pStyle w:val="DefaultText"/>
        <w:spacing w:line="380" w:lineRule="exact"/>
        <w:rPr>
          <w:rFonts w:ascii="宋体" w:hAnsi="宋体"/>
          <w:b/>
        </w:rPr>
      </w:pPr>
      <w:r w:rsidRPr="009145EA">
        <w:rPr>
          <w:rFonts w:ascii="宋体" w:hAnsi="宋体" w:hint="eastAsia"/>
          <w:b/>
        </w:rPr>
        <w:t>一、</w:t>
      </w:r>
      <w:r w:rsidR="001229AD" w:rsidRPr="009145EA">
        <w:rPr>
          <w:rFonts w:ascii="宋体" w:hAnsi="宋体" w:hint="eastAsia"/>
          <w:b/>
        </w:rPr>
        <w:t>合作目标</w:t>
      </w:r>
    </w:p>
    <w:p w:rsidR="001229AD" w:rsidRDefault="001229AD" w:rsidP="005E6775">
      <w:pPr>
        <w:widowControl w:val="0"/>
        <w:overflowPunct/>
        <w:autoSpaceDE/>
        <w:autoSpaceDN/>
        <w:adjustRightInd/>
        <w:spacing w:line="380" w:lineRule="exact"/>
        <w:ind w:firstLineChars="200" w:firstLine="480"/>
        <w:jc w:val="both"/>
        <w:textAlignment w:val="auto"/>
        <w:rPr>
          <w:kern w:val="2"/>
          <w:sz w:val="24"/>
          <w:szCs w:val="21"/>
        </w:rPr>
      </w:pPr>
      <w:r>
        <w:rPr>
          <w:kern w:val="2"/>
          <w:sz w:val="24"/>
          <w:szCs w:val="21"/>
        </w:rPr>
        <w:t>1.1</w:t>
      </w:r>
      <w:r>
        <w:rPr>
          <w:rFonts w:hint="eastAsia"/>
          <w:kern w:val="2"/>
          <w:sz w:val="24"/>
          <w:szCs w:val="21"/>
        </w:rPr>
        <w:t>在</w:t>
      </w:r>
      <w:r w:rsidR="004C66FA">
        <w:rPr>
          <w:rFonts w:hint="eastAsia"/>
          <w:kern w:val="2"/>
          <w:sz w:val="24"/>
          <w:szCs w:val="21"/>
        </w:rPr>
        <w:t>合作单位之间</w:t>
      </w:r>
      <w:r>
        <w:rPr>
          <w:rFonts w:hint="eastAsia"/>
          <w:kern w:val="2"/>
          <w:sz w:val="24"/>
          <w:szCs w:val="21"/>
        </w:rPr>
        <w:t>建立共赢机制以促进</w:t>
      </w:r>
      <w:r w:rsidR="00C5296F">
        <w:rPr>
          <w:rFonts w:hint="eastAsia"/>
          <w:kern w:val="2"/>
          <w:sz w:val="24"/>
          <w:szCs w:val="21"/>
        </w:rPr>
        <w:t>各方</w:t>
      </w:r>
      <w:r>
        <w:rPr>
          <w:rFonts w:hint="eastAsia"/>
          <w:kern w:val="2"/>
          <w:sz w:val="24"/>
          <w:szCs w:val="21"/>
        </w:rPr>
        <w:t>在</w:t>
      </w:r>
      <w:bookmarkStart w:id="0" w:name="_Hlk6218909"/>
      <w:r w:rsidR="00CC6701" w:rsidRPr="00CC6701">
        <w:rPr>
          <w:rFonts w:hint="eastAsia"/>
          <w:kern w:val="2"/>
          <w:sz w:val="24"/>
          <w:szCs w:val="21"/>
          <w:u w:val="single"/>
        </w:rPr>
        <w:t xml:space="preserve"> </w:t>
      </w:r>
      <w:r w:rsidR="00CC6701" w:rsidRPr="00CC6701">
        <w:rPr>
          <w:kern w:val="2"/>
          <w:sz w:val="24"/>
          <w:szCs w:val="21"/>
          <w:u w:val="single"/>
        </w:rPr>
        <w:t xml:space="preserve">    </w:t>
      </w:r>
      <w:r>
        <w:rPr>
          <w:rFonts w:hint="eastAsia"/>
          <w:kern w:val="2"/>
          <w:sz w:val="24"/>
          <w:szCs w:val="21"/>
        </w:rPr>
        <w:t>领域</w:t>
      </w:r>
      <w:bookmarkEnd w:id="0"/>
      <w:r>
        <w:rPr>
          <w:rFonts w:hint="eastAsia"/>
          <w:kern w:val="2"/>
          <w:sz w:val="24"/>
          <w:szCs w:val="21"/>
        </w:rPr>
        <w:t>的研究工作。</w:t>
      </w:r>
    </w:p>
    <w:p w:rsidR="001229AD" w:rsidRPr="004C66FA" w:rsidRDefault="001229AD" w:rsidP="005E6775">
      <w:pPr>
        <w:widowControl w:val="0"/>
        <w:overflowPunct/>
        <w:autoSpaceDE/>
        <w:autoSpaceDN/>
        <w:adjustRightInd/>
        <w:spacing w:line="380" w:lineRule="exact"/>
        <w:ind w:firstLineChars="200" w:firstLine="480"/>
        <w:jc w:val="both"/>
        <w:textAlignment w:val="auto"/>
        <w:rPr>
          <w:kern w:val="2"/>
          <w:sz w:val="24"/>
          <w:szCs w:val="21"/>
        </w:rPr>
      </w:pPr>
      <w:r>
        <w:rPr>
          <w:kern w:val="2"/>
          <w:sz w:val="24"/>
          <w:szCs w:val="21"/>
        </w:rPr>
        <w:t>1.2</w:t>
      </w:r>
      <w:r w:rsidRPr="004C66FA">
        <w:rPr>
          <w:rFonts w:hint="eastAsia"/>
          <w:kern w:val="2"/>
          <w:sz w:val="24"/>
          <w:szCs w:val="21"/>
        </w:rPr>
        <w:t>通过联合研究和合作项目进行共同创新。</w:t>
      </w:r>
    </w:p>
    <w:p w:rsidR="00EE77A9" w:rsidRPr="00EE77A9" w:rsidRDefault="00EE77A9" w:rsidP="005E6775">
      <w:pPr>
        <w:widowControl w:val="0"/>
        <w:overflowPunct/>
        <w:autoSpaceDE/>
        <w:autoSpaceDN/>
        <w:adjustRightInd/>
        <w:spacing w:line="380" w:lineRule="exact"/>
        <w:ind w:firstLineChars="200" w:firstLine="480"/>
        <w:jc w:val="both"/>
        <w:textAlignment w:val="auto"/>
        <w:rPr>
          <w:kern w:val="2"/>
          <w:sz w:val="24"/>
          <w:szCs w:val="21"/>
          <w:u w:val="single"/>
        </w:rPr>
      </w:pPr>
    </w:p>
    <w:p w:rsidR="001229AD" w:rsidRDefault="00436723" w:rsidP="005E6775">
      <w:pPr>
        <w:pStyle w:val="DefaultText"/>
        <w:spacing w:line="380" w:lineRule="exact"/>
        <w:rPr>
          <w:rFonts w:ascii="宋体" w:hAnsi="宋体"/>
          <w:b/>
        </w:rPr>
      </w:pPr>
      <w:r>
        <w:rPr>
          <w:rFonts w:ascii="宋体" w:hAnsi="宋体" w:hint="eastAsia"/>
          <w:b/>
        </w:rPr>
        <w:t>二、</w:t>
      </w:r>
      <w:r w:rsidR="001229AD">
        <w:rPr>
          <w:rFonts w:ascii="宋体" w:hAnsi="宋体" w:hint="eastAsia"/>
          <w:b/>
        </w:rPr>
        <w:t>合作范围</w:t>
      </w:r>
      <w:r w:rsidR="00CF744C">
        <w:rPr>
          <w:rFonts w:ascii="宋体" w:hAnsi="宋体" w:hint="eastAsia"/>
          <w:b/>
        </w:rPr>
        <w:t>和研究领域</w:t>
      </w:r>
    </w:p>
    <w:p w:rsidR="009145EA" w:rsidRDefault="00436723" w:rsidP="00F06E88">
      <w:pPr>
        <w:pStyle w:val="DefaultText"/>
        <w:numPr>
          <w:ilvl w:val="12"/>
          <w:numId w:val="0"/>
        </w:numPr>
        <w:spacing w:line="380" w:lineRule="exact"/>
        <w:ind w:firstLineChars="200" w:firstLine="480"/>
        <w:rPr>
          <w:rFonts w:ascii="宋体" w:hAnsi="宋体"/>
        </w:rPr>
      </w:pPr>
      <w:r>
        <w:rPr>
          <w:rFonts w:ascii="宋体" w:hAnsi="宋体" w:hint="eastAsia"/>
        </w:rPr>
        <w:t>联合实验室</w:t>
      </w:r>
      <w:r w:rsidR="001229AD">
        <w:rPr>
          <w:rFonts w:ascii="宋体" w:hAnsi="宋体" w:hint="eastAsia"/>
        </w:rPr>
        <w:t>以</w:t>
      </w:r>
      <w:r w:rsidR="00CC6701" w:rsidRPr="00CC6701">
        <w:rPr>
          <w:rFonts w:ascii="宋体" w:hAnsi="宋体" w:hint="eastAsia"/>
          <w:u w:val="single"/>
        </w:rPr>
        <w:t xml:space="preserve"> </w:t>
      </w:r>
      <w:r w:rsidR="00CC6701" w:rsidRPr="00CC6701">
        <w:rPr>
          <w:rFonts w:ascii="宋体" w:hAnsi="宋体"/>
          <w:u w:val="single"/>
        </w:rPr>
        <w:t xml:space="preserve">   </w:t>
      </w:r>
      <w:r w:rsidR="001229AD">
        <w:rPr>
          <w:rFonts w:ascii="宋体" w:hAnsi="宋体" w:hint="eastAsia"/>
        </w:rPr>
        <w:t>领域的相关研究作为工作重点，双方初期将在以下领域开展研究工作，</w:t>
      </w:r>
      <w:r w:rsidR="0019218A">
        <w:rPr>
          <w:rFonts w:ascii="宋体" w:hAnsi="宋体" w:hint="eastAsia"/>
        </w:rPr>
        <w:t>并</w:t>
      </w:r>
      <w:r w:rsidR="001229AD">
        <w:rPr>
          <w:rFonts w:ascii="宋体" w:hAnsi="宋体" w:hint="eastAsia"/>
        </w:rPr>
        <w:t>根据双方需要</w:t>
      </w:r>
      <w:r w:rsidR="0019218A">
        <w:rPr>
          <w:rFonts w:ascii="宋体" w:hAnsi="宋体" w:hint="eastAsia"/>
        </w:rPr>
        <w:t>逐步</w:t>
      </w:r>
      <w:r w:rsidR="001229AD">
        <w:rPr>
          <w:rFonts w:ascii="宋体" w:hAnsi="宋体" w:hint="eastAsia"/>
        </w:rPr>
        <w:t>扩展到其他领域：</w:t>
      </w:r>
    </w:p>
    <w:p w:rsidR="001E422A" w:rsidRPr="0037532D" w:rsidRDefault="0075498E" w:rsidP="00F06E88">
      <w:pPr>
        <w:pStyle w:val="DefaultText"/>
        <w:numPr>
          <w:ilvl w:val="12"/>
          <w:numId w:val="0"/>
        </w:numPr>
        <w:spacing w:line="380" w:lineRule="exact"/>
        <w:ind w:firstLineChars="200" w:firstLine="480"/>
        <w:rPr>
          <w:rFonts w:cs="Times New Roman"/>
        </w:rPr>
      </w:pPr>
      <w:r>
        <w:rPr>
          <w:rFonts w:cs="Times New Roman" w:hint="eastAsia"/>
        </w:rPr>
        <w:t>2.1</w:t>
      </w:r>
      <w:r w:rsidR="00BF78E7">
        <w:rPr>
          <w:rFonts w:cs="Times New Roman" w:hint="eastAsia"/>
        </w:rPr>
        <w:t xml:space="preserve"> </w:t>
      </w:r>
      <w:r w:rsidR="00CC6701">
        <w:rPr>
          <w:rFonts w:cs="Times New Roman" w:hint="eastAsia"/>
          <w:u w:val="single"/>
        </w:rPr>
        <w:t xml:space="preserve"> </w:t>
      </w:r>
      <w:r w:rsidR="00CC6701">
        <w:rPr>
          <w:rFonts w:cs="Times New Roman"/>
          <w:u w:val="single"/>
        </w:rPr>
        <w:t xml:space="preserve">    </w:t>
      </w:r>
      <w:r w:rsidR="001E422A" w:rsidRPr="0037532D">
        <w:rPr>
          <w:rFonts w:hAnsi="宋体" w:cs="Times New Roman"/>
        </w:rPr>
        <w:t>；</w:t>
      </w:r>
    </w:p>
    <w:p w:rsidR="001E422A" w:rsidRPr="0037532D" w:rsidRDefault="0075498E" w:rsidP="00F06E88">
      <w:pPr>
        <w:pStyle w:val="DefaultText"/>
        <w:numPr>
          <w:ilvl w:val="12"/>
          <w:numId w:val="0"/>
        </w:numPr>
        <w:spacing w:line="380" w:lineRule="exact"/>
        <w:ind w:firstLineChars="200" w:firstLine="480"/>
        <w:rPr>
          <w:rFonts w:cs="Times New Roman"/>
          <w:bCs/>
        </w:rPr>
      </w:pPr>
      <w:r>
        <w:rPr>
          <w:rFonts w:cs="Times New Roman" w:hint="eastAsia"/>
        </w:rPr>
        <w:t>2.</w:t>
      </w:r>
      <w:r w:rsidR="001E422A">
        <w:rPr>
          <w:rFonts w:cs="Times New Roman" w:hint="eastAsia"/>
        </w:rPr>
        <w:t xml:space="preserve">2 </w:t>
      </w:r>
      <w:r w:rsidR="00CC6701">
        <w:rPr>
          <w:rFonts w:cs="Times New Roman" w:hint="eastAsia"/>
          <w:bCs/>
          <w:u w:val="single"/>
        </w:rPr>
        <w:t xml:space="preserve"> </w:t>
      </w:r>
      <w:r w:rsidR="00CC6701">
        <w:rPr>
          <w:rFonts w:cs="Times New Roman"/>
          <w:bCs/>
          <w:u w:val="single"/>
        </w:rPr>
        <w:t xml:space="preserve">    </w:t>
      </w:r>
      <w:r w:rsidR="001E422A" w:rsidRPr="0037532D">
        <w:rPr>
          <w:rFonts w:hAnsi="宋体" w:cs="Times New Roman"/>
          <w:bCs/>
        </w:rPr>
        <w:t>；</w:t>
      </w:r>
    </w:p>
    <w:p w:rsidR="001E422A" w:rsidRDefault="0075498E" w:rsidP="00F06E88">
      <w:pPr>
        <w:pStyle w:val="DefaultText"/>
        <w:numPr>
          <w:ilvl w:val="12"/>
          <w:numId w:val="0"/>
        </w:numPr>
        <w:spacing w:line="380" w:lineRule="exact"/>
        <w:ind w:firstLineChars="200" w:firstLine="480"/>
        <w:rPr>
          <w:rFonts w:cs="Times New Roman"/>
          <w:bCs/>
          <w:u w:val="single"/>
        </w:rPr>
      </w:pPr>
      <w:r>
        <w:rPr>
          <w:rFonts w:cs="Times New Roman" w:hint="eastAsia"/>
        </w:rPr>
        <w:t>2.</w:t>
      </w:r>
      <w:r w:rsidR="001E422A">
        <w:rPr>
          <w:rFonts w:cs="Times New Roman" w:hint="eastAsia"/>
        </w:rPr>
        <w:t xml:space="preserve">3 </w:t>
      </w:r>
      <w:r w:rsidR="00CC6701">
        <w:rPr>
          <w:rFonts w:cs="Times New Roman" w:hint="eastAsia"/>
          <w:bCs/>
          <w:u w:val="single"/>
        </w:rPr>
        <w:t xml:space="preserve"> </w:t>
      </w:r>
      <w:r w:rsidR="00CC6701">
        <w:rPr>
          <w:rFonts w:cs="Times New Roman"/>
          <w:bCs/>
          <w:u w:val="single"/>
        </w:rPr>
        <w:t xml:space="preserve">    </w:t>
      </w:r>
      <w:r w:rsidR="001E422A" w:rsidRPr="00CC6701">
        <w:rPr>
          <w:rFonts w:cs="Times New Roman" w:hint="eastAsia"/>
          <w:bCs/>
        </w:rPr>
        <w:t>；</w:t>
      </w:r>
    </w:p>
    <w:p w:rsidR="003B52F5" w:rsidRPr="002B1118" w:rsidRDefault="0075498E" w:rsidP="00F06E88">
      <w:pPr>
        <w:pStyle w:val="DefaultText"/>
        <w:numPr>
          <w:ilvl w:val="12"/>
          <w:numId w:val="0"/>
        </w:numPr>
        <w:tabs>
          <w:tab w:val="left" w:pos="709"/>
        </w:tabs>
        <w:spacing w:line="380" w:lineRule="exact"/>
        <w:ind w:firstLineChars="200" w:firstLine="480"/>
        <w:rPr>
          <w:rFonts w:cs="Times New Roman"/>
        </w:rPr>
      </w:pPr>
      <w:r w:rsidRPr="002B1118">
        <w:rPr>
          <w:rFonts w:cs="Times New Roman" w:hint="eastAsia"/>
        </w:rPr>
        <w:t>2.</w:t>
      </w:r>
      <w:r w:rsidR="001E422A" w:rsidRPr="002B1118">
        <w:rPr>
          <w:rFonts w:cs="Times New Roman" w:hint="eastAsia"/>
        </w:rPr>
        <w:t>4</w:t>
      </w:r>
      <w:r w:rsidR="00BF78E7">
        <w:rPr>
          <w:rFonts w:cs="Times New Roman" w:hint="eastAsia"/>
        </w:rPr>
        <w:t xml:space="preserve"> </w:t>
      </w:r>
      <w:r w:rsidR="00CC6701">
        <w:rPr>
          <w:rFonts w:cs="Times New Roman" w:hint="eastAsia"/>
          <w:bCs/>
          <w:u w:val="single"/>
        </w:rPr>
        <w:t xml:space="preserve"> </w:t>
      </w:r>
      <w:r w:rsidR="00CC6701">
        <w:rPr>
          <w:rFonts w:cs="Times New Roman"/>
          <w:bCs/>
          <w:u w:val="single"/>
        </w:rPr>
        <w:t xml:space="preserve">    </w:t>
      </w:r>
      <w:r w:rsidR="00A96016" w:rsidRPr="002B1118">
        <w:rPr>
          <w:rFonts w:cs="Times New Roman" w:hint="eastAsia"/>
        </w:rPr>
        <w:t>。</w:t>
      </w:r>
    </w:p>
    <w:p w:rsidR="001160A1" w:rsidRPr="00F6280A" w:rsidRDefault="001160A1" w:rsidP="00462DCA">
      <w:pPr>
        <w:pStyle w:val="DefaultText"/>
        <w:spacing w:line="380" w:lineRule="exact"/>
        <w:ind w:left="426"/>
        <w:jc w:val="both"/>
        <w:rPr>
          <w:rFonts w:ascii="宋体" w:hAnsi="宋体"/>
        </w:rPr>
      </w:pPr>
    </w:p>
    <w:p w:rsidR="001229AD" w:rsidRDefault="00B07FE6" w:rsidP="005E6775">
      <w:pPr>
        <w:pStyle w:val="DefaultText"/>
        <w:spacing w:line="380" w:lineRule="exact"/>
        <w:rPr>
          <w:rFonts w:ascii="宋体" w:hAnsi="宋体"/>
        </w:rPr>
      </w:pPr>
      <w:r>
        <w:rPr>
          <w:rFonts w:ascii="宋体" w:hAnsi="宋体" w:hint="eastAsia"/>
        </w:rPr>
        <w:t>三、</w:t>
      </w:r>
      <w:r w:rsidR="00436723">
        <w:rPr>
          <w:rFonts w:ascii="宋体" w:hAnsi="宋体" w:hint="eastAsia"/>
          <w:b/>
        </w:rPr>
        <w:t>组织管理</w:t>
      </w:r>
    </w:p>
    <w:p w:rsidR="001229AD" w:rsidRDefault="001229AD" w:rsidP="00EF1F78">
      <w:pPr>
        <w:widowControl w:val="0"/>
        <w:overflowPunct/>
        <w:autoSpaceDE/>
        <w:autoSpaceDN/>
        <w:adjustRightInd/>
        <w:spacing w:line="380" w:lineRule="exact"/>
        <w:ind w:firstLineChars="200" w:firstLine="480"/>
        <w:jc w:val="both"/>
        <w:textAlignment w:val="auto"/>
        <w:rPr>
          <w:kern w:val="2"/>
          <w:sz w:val="24"/>
          <w:szCs w:val="21"/>
        </w:rPr>
      </w:pPr>
      <w:r>
        <w:rPr>
          <w:kern w:val="2"/>
          <w:sz w:val="24"/>
          <w:szCs w:val="21"/>
        </w:rPr>
        <w:t>3.1</w:t>
      </w:r>
      <w:r w:rsidR="00436723">
        <w:rPr>
          <w:rFonts w:hint="eastAsia"/>
          <w:kern w:val="2"/>
          <w:sz w:val="24"/>
          <w:szCs w:val="21"/>
        </w:rPr>
        <w:t>联合</w:t>
      </w:r>
      <w:r>
        <w:rPr>
          <w:rFonts w:hint="eastAsia"/>
          <w:kern w:val="2"/>
          <w:sz w:val="24"/>
          <w:szCs w:val="21"/>
        </w:rPr>
        <w:t>实验室</w:t>
      </w:r>
      <w:r w:rsidR="007E66AB">
        <w:rPr>
          <w:rFonts w:hint="eastAsia"/>
          <w:kern w:val="2"/>
          <w:sz w:val="24"/>
          <w:szCs w:val="21"/>
        </w:rPr>
        <w:t>依托</w:t>
      </w:r>
      <w:r w:rsidR="007E66AB" w:rsidRPr="008E2269">
        <w:rPr>
          <w:rFonts w:hint="eastAsia"/>
          <w:kern w:val="2"/>
          <w:sz w:val="24"/>
          <w:szCs w:val="21"/>
        </w:rPr>
        <w:t>乙方</w:t>
      </w:r>
      <w:r w:rsidR="0058754C">
        <w:rPr>
          <w:rFonts w:hint="eastAsia"/>
          <w:kern w:val="2"/>
          <w:sz w:val="24"/>
          <w:szCs w:val="21"/>
        </w:rPr>
        <w:t>在</w:t>
      </w:r>
      <w:r w:rsidR="007E66AB">
        <w:rPr>
          <w:rFonts w:hint="eastAsia"/>
          <w:kern w:val="2"/>
          <w:sz w:val="24"/>
          <w:szCs w:val="21"/>
        </w:rPr>
        <w:t>本协议指导下管理和运作</w:t>
      </w:r>
      <w:r w:rsidR="0058754C">
        <w:rPr>
          <w:rFonts w:hint="eastAsia"/>
          <w:kern w:val="2"/>
          <w:sz w:val="24"/>
          <w:szCs w:val="21"/>
        </w:rPr>
        <w:t>。</w:t>
      </w:r>
      <w:r w:rsidR="00436723">
        <w:rPr>
          <w:rFonts w:hint="eastAsia"/>
          <w:kern w:val="2"/>
          <w:sz w:val="24"/>
          <w:szCs w:val="21"/>
        </w:rPr>
        <w:t>联合实验室</w:t>
      </w:r>
      <w:r>
        <w:rPr>
          <w:rFonts w:hint="eastAsia"/>
          <w:kern w:val="2"/>
          <w:sz w:val="24"/>
          <w:szCs w:val="21"/>
        </w:rPr>
        <w:t>不是独立的法人实体</w:t>
      </w:r>
      <w:r w:rsidR="0058754C">
        <w:rPr>
          <w:rFonts w:hint="eastAsia"/>
          <w:kern w:val="2"/>
          <w:sz w:val="24"/>
          <w:szCs w:val="21"/>
        </w:rPr>
        <w:t>，需遵守乙方有关各项管理规定</w:t>
      </w:r>
      <w:r>
        <w:rPr>
          <w:rFonts w:hint="eastAsia"/>
          <w:kern w:val="2"/>
          <w:sz w:val="24"/>
          <w:szCs w:val="21"/>
        </w:rPr>
        <w:t>。</w:t>
      </w:r>
    </w:p>
    <w:p w:rsidR="00BE6456" w:rsidRDefault="001229AD" w:rsidP="00BE6456">
      <w:pPr>
        <w:widowControl w:val="0"/>
        <w:overflowPunct/>
        <w:autoSpaceDE/>
        <w:autoSpaceDN/>
        <w:adjustRightInd/>
        <w:spacing w:line="380" w:lineRule="exact"/>
        <w:ind w:firstLineChars="200" w:firstLine="480"/>
        <w:jc w:val="both"/>
        <w:textAlignment w:val="auto"/>
        <w:rPr>
          <w:kern w:val="2"/>
          <w:sz w:val="24"/>
          <w:szCs w:val="21"/>
        </w:rPr>
      </w:pPr>
      <w:r>
        <w:rPr>
          <w:kern w:val="2"/>
          <w:sz w:val="24"/>
          <w:szCs w:val="21"/>
        </w:rPr>
        <w:t>3.2</w:t>
      </w:r>
      <w:r w:rsidR="00BE6456">
        <w:rPr>
          <w:rFonts w:hint="eastAsia"/>
          <w:kern w:val="2"/>
          <w:sz w:val="24"/>
          <w:szCs w:val="21"/>
        </w:rPr>
        <w:t>双方将</w:t>
      </w:r>
      <w:r w:rsidR="002A32DB">
        <w:rPr>
          <w:rFonts w:hint="eastAsia"/>
          <w:kern w:val="2"/>
          <w:sz w:val="24"/>
          <w:szCs w:val="21"/>
        </w:rPr>
        <w:t>设立</w:t>
      </w:r>
      <w:r w:rsidR="00BE6456">
        <w:rPr>
          <w:rFonts w:hint="eastAsia"/>
          <w:kern w:val="2"/>
          <w:sz w:val="24"/>
          <w:szCs w:val="21"/>
        </w:rPr>
        <w:t>联合管理委员会对</w:t>
      </w:r>
      <w:r w:rsidR="002A32DB">
        <w:rPr>
          <w:rFonts w:hint="eastAsia"/>
          <w:kern w:val="2"/>
          <w:sz w:val="24"/>
          <w:szCs w:val="21"/>
        </w:rPr>
        <w:t>联合实验室</w:t>
      </w:r>
      <w:r w:rsidR="00BE6456">
        <w:rPr>
          <w:rFonts w:hint="eastAsia"/>
          <w:kern w:val="2"/>
          <w:sz w:val="24"/>
          <w:szCs w:val="21"/>
        </w:rPr>
        <w:t>重大事项进行决策。联合管理委员会的成员将包括：</w:t>
      </w:r>
    </w:p>
    <w:p w:rsidR="00BE6456" w:rsidRDefault="00BE6456" w:rsidP="00BE6456">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甲方：</w:t>
      </w:r>
      <w:r w:rsidR="001F0B92">
        <w:rPr>
          <w:rFonts w:hint="eastAsia"/>
          <w:kern w:val="2"/>
          <w:sz w:val="24"/>
          <w:szCs w:val="21"/>
        </w:rPr>
        <w:t xml:space="preserve"> </w:t>
      </w:r>
    </w:p>
    <w:p w:rsidR="00FE4C3E" w:rsidRDefault="00BE6456" w:rsidP="00BE6456">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乙方：</w:t>
      </w:r>
      <w:r w:rsidR="001F0B92">
        <w:rPr>
          <w:rFonts w:hint="eastAsia"/>
          <w:kern w:val="2"/>
          <w:sz w:val="24"/>
          <w:szCs w:val="21"/>
        </w:rPr>
        <w:t xml:space="preserve"> </w:t>
      </w:r>
    </w:p>
    <w:p w:rsidR="00BE6456" w:rsidRPr="00FE4C3E" w:rsidDel="00995BA6" w:rsidRDefault="00BE6456" w:rsidP="00BE6456">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实验室</w:t>
      </w:r>
      <w:r w:rsidR="001E5EE8">
        <w:rPr>
          <w:rFonts w:hint="eastAsia"/>
          <w:kern w:val="2"/>
          <w:sz w:val="24"/>
          <w:szCs w:val="21"/>
        </w:rPr>
        <w:t>联合</w:t>
      </w:r>
      <w:r>
        <w:rPr>
          <w:rFonts w:hint="eastAsia"/>
          <w:kern w:val="2"/>
          <w:sz w:val="24"/>
          <w:szCs w:val="21"/>
        </w:rPr>
        <w:t>管理委员会聘任乙方</w:t>
      </w:r>
      <w:r w:rsidR="001F0B92" w:rsidRPr="001F0B92">
        <w:rPr>
          <w:rFonts w:hint="eastAsia"/>
          <w:kern w:val="2"/>
          <w:sz w:val="24"/>
          <w:szCs w:val="21"/>
          <w:u w:val="single"/>
        </w:rPr>
        <w:t xml:space="preserve"> </w:t>
      </w:r>
      <w:r w:rsidR="001F0B92" w:rsidRPr="001F0B92">
        <w:rPr>
          <w:kern w:val="2"/>
          <w:sz w:val="24"/>
          <w:szCs w:val="21"/>
          <w:u w:val="single"/>
        </w:rPr>
        <w:t xml:space="preserve">   </w:t>
      </w:r>
      <w:r>
        <w:rPr>
          <w:rFonts w:hint="eastAsia"/>
          <w:kern w:val="2"/>
          <w:sz w:val="24"/>
          <w:szCs w:val="21"/>
        </w:rPr>
        <w:t>作为</w:t>
      </w:r>
      <w:r w:rsidR="001E5EE8">
        <w:rPr>
          <w:rFonts w:hint="eastAsia"/>
          <w:kern w:val="2"/>
          <w:sz w:val="24"/>
          <w:szCs w:val="21"/>
        </w:rPr>
        <w:t>联合</w:t>
      </w:r>
      <w:r>
        <w:rPr>
          <w:rFonts w:hint="eastAsia"/>
          <w:kern w:val="2"/>
          <w:sz w:val="24"/>
          <w:szCs w:val="21"/>
        </w:rPr>
        <w:t>管理委员会秘书长，负责联合实验室日常工作的开展。</w:t>
      </w:r>
    </w:p>
    <w:p w:rsidR="001229AD" w:rsidRPr="008E2269" w:rsidRDefault="001229AD" w:rsidP="007E66AB">
      <w:pPr>
        <w:widowControl w:val="0"/>
        <w:overflowPunct/>
        <w:autoSpaceDE/>
        <w:autoSpaceDN/>
        <w:adjustRightInd/>
        <w:spacing w:line="380" w:lineRule="exact"/>
        <w:ind w:firstLineChars="200" w:firstLine="480"/>
        <w:jc w:val="both"/>
        <w:textAlignment w:val="auto"/>
        <w:rPr>
          <w:kern w:val="2"/>
          <w:sz w:val="24"/>
          <w:szCs w:val="21"/>
        </w:rPr>
      </w:pPr>
      <w:r>
        <w:rPr>
          <w:kern w:val="2"/>
          <w:sz w:val="24"/>
          <w:szCs w:val="21"/>
        </w:rPr>
        <w:t>3.3</w:t>
      </w:r>
      <w:r w:rsidR="007E66AB" w:rsidDel="00995BA6">
        <w:rPr>
          <w:rFonts w:hint="eastAsia"/>
          <w:kern w:val="2"/>
          <w:sz w:val="24"/>
          <w:szCs w:val="21"/>
        </w:rPr>
        <w:t>参与联合实验室批准的研究项目的双方研究人员仅在项目执行期间为联合实验室成员。</w:t>
      </w:r>
    </w:p>
    <w:p w:rsidR="001229AD" w:rsidRDefault="001229AD" w:rsidP="00D64124">
      <w:pPr>
        <w:widowControl w:val="0"/>
        <w:overflowPunct/>
        <w:autoSpaceDE/>
        <w:autoSpaceDN/>
        <w:adjustRightInd/>
        <w:spacing w:line="380" w:lineRule="exact"/>
        <w:ind w:firstLineChars="236" w:firstLine="566"/>
        <w:jc w:val="both"/>
        <w:textAlignment w:val="auto"/>
        <w:rPr>
          <w:kern w:val="2"/>
          <w:sz w:val="24"/>
          <w:szCs w:val="21"/>
        </w:rPr>
      </w:pPr>
      <w:r>
        <w:rPr>
          <w:kern w:val="2"/>
          <w:sz w:val="24"/>
          <w:szCs w:val="21"/>
        </w:rPr>
        <w:lastRenderedPageBreak/>
        <w:t>3.4</w:t>
      </w:r>
      <w:r w:rsidR="007E66AB">
        <w:rPr>
          <w:rFonts w:hint="eastAsia"/>
          <w:kern w:val="2"/>
          <w:sz w:val="24"/>
          <w:szCs w:val="21"/>
        </w:rPr>
        <w:t>联合实验室设学术委员会。</w:t>
      </w:r>
      <w:r>
        <w:rPr>
          <w:rFonts w:hint="eastAsia"/>
          <w:kern w:val="2"/>
          <w:sz w:val="24"/>
          <w:szCs w:val="21"/>
        </w:rPr>
        <w:t>学术委员会的成员包括</w:t>
      </w:r>
      <w:r w:rsidR="006F2917" w:rsidRPr="001109FA">
        <w:rPr>
          <w:rFonts w:hint="eastAsia"/>
          <w:kern w:val="2"/>
          <w:sz w:val="24"/>
          <w:szCs w:val="21"/>
        </w:rPr>
        <w:t>甲方与乙方</w:t>
      </w:r>
      <w:r>
        <w:rPr>
          <w:rFonts w:hint="eastAsia"/>
          <w:kern w:val="2"/>
          <w:sz w:val="24"/>
          <w:szCs w:val="21"/>
        </w:rPr>
        <w:t>在</w:t>
      </w:r>
      <w:r w:rsidR="001F0B92">
        <w:rPr>
          <w:rFonts w:hint="eastAsia"/>
          <w:kern w:val="2"/>
          <w:sz w:val="24"/>
          <w:szCs w:val="21"/>
          <w:u w:val="single"/>
        </w:rPr>
        <w:t xml:space="preserve"> </w:t>
      </w:r>
      <w:r w:rsidR="001F0B92">
        <w:rPr>
          <w:kern w:val="2"/>
          <w:sz w:val="24"/>
          <w:szCs w:val="21"/>
          <w:u w:val="single"/>
        </w:rPr>
        <w:t xml:space="preserve">  </w:t>
      </w:r>
      <w:r>
        <w:rPr>
          <w:rFonts w:hint="eastAsia"/>
          <w:kern w:val="2"/>
          <w:sz w:val="24"/>
          <w:szCs w:val="21"/>
        </w:rPr>
        <w:t>、</w:t>
      </w:r>
      <w:r w:rsidR="001F0B92">
        <w:rPr>
          <w:rFonts w:hint="eastAsia"/>
          <w:kern w:val="2"/>
          <w:sz w:val="24"/>
          <w:szCs w:val="21"/>
          <w:u w:val="single"/>
        </w:rPr>
        <w:t xml:space="preserve"> </w:t>
      </w:r>
      <w:r w:rsidR="001F0B92">
        <w:rPr>
          <w:kern w:val="2"/>
          <w:sz w:val="24"/>
          <w:szCs w:val="21"/>
          <w:u w:val="single"/>
        </w:rPr>
        <w:t xml:space="preserve">  </w:t>
      </w:r>
      <w:r>
        <w:rPr>
          <w:rFonts w:hint="eastAsia"/>
          <w:kern w:val="2"/>
          <w:sz w:val="24"/>
          <w:szCs w:val="21"/>
        </w:rPr>
        <w:t>以及</w:t>
      </w:r>
      <w:r w:rsidR="00E61765" w:rsidRPr="00E61765">
        <w:rPr>
          <w:rFonts w:hint="eastAsia"/>
          <w:kern w:val="2"/>
          <w:sz w:val="24"/>
          <w:szCs w:val="21"/>
        </w:rPr>
        <w:t>等光通信</w:t>
      </w:r>
      <w:r>
        <w:rPr>
          <w:rFonts w:hint="eastAsia"/>
          <w:kern w:val="2"/>
          <w:sz w:val="24"/>
          <w:szCs w:val="21"/>
        </w:rPr>
        <w:t>相关领域的学术领头人。由学术委员会负责上列</w:t>
      </w:r>
      <w:r w:rsidRPr="00E0021F">
        <w:rPr>
          <w:rFonts w:hint="eastAsia"/>
          <w:kern w:val="2"/>
          <w:sz w:val="24"/>
          <w:szCs w:val="21"/>
        </w:rPr>
        <w:t>2.1</w:t>
      </w:r>
      <w:r w:rsidRPr="00E0021F">
        <w:rPr>
          <w:rFonts w:hint="eastAsia"/>
          <w:kern w:val="2"/>
          <w:sz w:val="24"/>
          <w:szCs w:val="21"/>
        </w:rPr>
        <w:t>、</w:t>
      </w:r>
      <w:r w:rsidRPr="00E0021F">
        <w:rPr>
          <w:rFonts w:hint="eastAsia"/>
          <w:kern w:val="2"/>
          <w:sz w:val="24"/>
          <w:szCs w:val="21"/>
        </w:rPr>
        <w:t>2.2</w:t>
      </w:r>
      <w:r w:rsidRPr="00E0021F">
        <w:rPr>
          <w:rFonts w:hint="eastAsia"/>
          <w:kern w:val="2"/>
          <w:sz w:val="24"/>
          <w:szCs w:val="21"/>
        </w:rPr>
        <w:t>、</w:t>
      </w:r>
      <w:r w:rsidRPr="00E0021F">
        <w:rPr>
          <w:rFonts w:hint="eastAsia"/>
          <w:kern w:val="2"/>
          <w:sz w:val="24"/>
          <w:szCs w:val="21"/>
        </w:rPr>
        <w:t>2.3</w:t>
      </w:r>
      <w:r w:rsidR="002F2F29" w:rsidRPr="00E0021F">
        <w:rPr>
          <w:rFonts w:hint="eastAsia"/>
          <w:kern w:val="2"/>
          <w:sz w:val="24"/>
          <w:szCs w:val="21"/>
        </w:rPr>
        <w:t>和</w:t>
      </w:r>
      <w:r w:rsidR="002F2F29" w:rsidRPr="00E0021F">
        <w:rPr>
          <w:rFonts w:hint="eastAsia"/>
          <w:kern w:val="2"/>
          <w:sz w:val="24"/>
          <w:szCs w:val="21"/>
        </w:rPr>
        <w:t>2.4</w:t>
      </w:r>
      <w:r w:rsidRPr="00E0021F">
        <w:rPr>
          <w:rFonts w:hint="eastAsia"/>
          <w:kern w:val="2"/>
          <w:sz w:val="24"/>
          <w:szCs w:val="21"/>
        </w:rPr>
        <w:t>节</w:t>
      </w:r>
      <w:r>
        <w:rPr>
          <w:rFonts w:hint="eastAsia"/>
          <w:kern w:val="2"/>
          <w:sz w:val="24"/>
          <w:szCs w:val="21"/>
        </w:rPr>
        <w:t>中所述研究方向的项目招标、项目评审、学术交流的管理与执行。学术委员会将定期召开会议以推动工作进行。</w:t>
      </w:r>
    </w:p>
    <w:p w:rsidR="00BE6456" w:rsidRDefault="00BE6456" w:rsidP="00BE6456">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学术委员会的成员将包括：</w:t>
      </w:r>
    </w:p>
    <w:p w:rsidR="00BE6456" w:rsidRDefault="00BE6456" w:rsidP="00BE6456">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甲方：</w:t>
      </w:r>
      <w:r w:rsidR="001F0B92">
        <w:rPr>
          <w:rFonts w:hint="eastAsia"/>
          <w:kern w:val="2"/>
          <w:sz w:val="24"/>
          <w:szCs w:val="21"/>
        </w:rPr>
        <w:t xml:space="preserve"> </w:t>
      </w:r>
    </w:p>
    <w:p w:rsidR="00FE4C3E" w:rsidRPr="00BE6456" w:rsidRDefault="00BE6456" w:rsidP="00BE6456">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乙方：</w:t>
      </w:r>
      <w:r w:rsidR="001F0B92">
        <w:rPr>
          <w:rFonts w:hint="eastAsia"/>
          <w:kern w:val="2"/>
          <w:sz w:val="24"/>
          <w:szCs w:val="21"/>
        </w:rPr>
        <w:t xml:space="preserve"> </w:t>
      </w:r>
    </w:p>
    <w:p w:rsidR="00CB11D5" w:rsidRDefault="00BE6456" w:rsidP="00B172E6">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学术委员会主任由实验室</w:t>
      </w:r>
      <w:r w:rsidR="001E5EE8">
        <w:rPr>
          <w:rFonts w:hint="eastAsia"/>
          <w:kern w:val="2"/>
          <w:sz w:val="24"/>
          <w:szCs w:val="21"/>
        </w:rPr>
        <w:t>联合</w:t>
      </w:r>
      <w:r>
        <w:rPr>
          <w:rFonts w:hint="eastAsia"/>
          <w:kern w:val="2"/>
          <w:sz w:val="24"/>
          <w:szCs w:val="21"/>
        </w:rPr>
        <w:t>管理委员会秘书长</w:t>
      </w:r>
      <w:r w:rsidR="001F0B92" w:rsidRPr="001F0B92">
        <w:rPr>
          <w:rFonts w:hint="eastAsia"/>
          <w:kern w:val="2"/>
          <w:sz w:val="24"/>
          <w:szCs w:val="21"/>
          <w:u w:val="single"/>
        </w:rPr>
        <w:t xml:space="preserve"> </w:t>
      </w:r>
      <w:r w:rsidR="001F0B92" w:rsidRPr="001F0B92">
        <w:rPr>
          <w:kern w:val="2"/>
          <w:sz w:val="24"/>
          <w:szCs w:val="21"/>
          <w:u w:val="single"/>
        </w:rPr>
        <w:t xml:space="preserve">  </w:t>
      </w:r>
      <w:r>
        <w:rPr>
          <w:rFonts w:hint="eastAsia"/>
          <w:kern w:val="2"/>
          <w:sz w:val="24"/>
          <w:szCs w:val="21"/>
        </w:rPr>
        <w:t>兼任。</w:t>
      </w:r>
    </w:p>
    <w:p w:rsidR="00BE6456" w:rsidRPr="00B172E6" w:rsidRDefault="00BE6456" w:rsidP="00B172E6">
      <w:pPr>
        <w:widowControl w:val="0"/>
        <w:overflowPunct/>
        <w:autoSpaceDE/>
        <w:autoSpaceDN/>
        <w:adjustRightInd/>
        <w:spacing w:line="380" w:lineRule="exact"/>
        <w:ind w:firstLineChars="200" w:firstLine="480"/>
        <w:jc w:val="both"/>
        <w:textAlignment w:val="auto"/>
        <w:rPr>
          <w:kern w:val="2"/>
          <w:sz w:val="24"/>
          <w:szCs w:val="21"/>
        </w:rPr>
      </w:pPr>
    </w:p>
    <w:p w:rsidR="00077AC0" w:rsidRDefault="00077AC0" w:rsidP="005E6775">
      <w:pPr>
        <w:widowControl w:val="0"/>
        <w:overflowPunct/>
        <w:autoSpaceDE/>
        <w:autoSpaceDN/>
        <w:adjustRightInd/>
        <w:spacing w:line="380" w:lineRule="exact"/>
        <w:jc w:val="both"/>
        <w:textAlignment w:val="auto"/>
        <w:rPr>
          <w:b/>
          <w:kern w:val="2"/>
          <w:sz w:val="24"/>
          <w:szCs w:val="21"/>
        </w:rPr>
      </w:pPr>
      <w:r w:rsidRPr="00077AC0">
        <w:rPr>
          <w:rFonts w:hint="eastAsia"/>
          <w:b/>
          <w:kern w:val="2"/>
          <w:sz w:val="24"/>
          <w:szCs w:val="21"/>
        </w:rPr>
        <w:t>四、合作形式</w:t>
      </w:r>
      <w:r>
        <w:rPr>
          <w:rFonts w:hint="eastAsia"/>
          <w:b/>
          <w:kern w:val="2"/>
          <w:sz w:val="24"/>
          <w:szCs w:val="21"/>
        </w:rPr>
        <w:t>及内容</w:t>
      </w:r>
    </w:p>
    <w:p w:rsidR="005E386C" w:rsidRDefault="005E386C"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4.1</w:t>
      </w:r>
      <w:r>
        <w:rPr>
          <w:rFonts w:hint="eastAsia"/>
          <w:kern w:val="2"/>
          <w:sz w:val="24"/>
          <w:szCs w:val="21"/>
        </w:rPr>
        <w:t>课题合作</w:t>
      </w:r>
    </w:p>
    <w:p w:rsidR="00DB59CE" w:rsidRDefault="005E386C" w:rsidP="005E6775">
      <w:pPr>
        <w:widowControl w:val="0"/>
        <w:overflowPunct/>
        <w:autoSpaceDE/>
        <w:autoSpaceDN/>
        <w:adjustRightInd/>
        <w:spacing w:line="380" w:lineRule="exact"/>
        <w:ind w:firstLineChars="200" w:firstLine="480"/>
        <w:jc w:val="both"/>
        <w:textAlignment w:val="auto"/>
        <w:rPr>
          <w:kern w:val="2"/>
          <w:sz w:val="24"/>
          <w:szCs w:val="21"/>
        </w:rPr>
      </w:pPr>
      <w:r>
        <w:rPr>
          <w:kern w:val="2"/>
          <w:sz w:val="24"/>
          <w:szCs w:val="21"/>
        </w:rPr>
        <w:t>4.1.1</w:t>
      </w:r>
      <w:r w:rsidR="00DB59CE">
        <w:rPr>
          <w:kern w:val="2"/>
          <w:sz w:val="24"/>
          <w:szCs w:val="21"/>
        </w:rPr>
        <w:t xml:space="preserve"> </w:t>
      </w:r>
      <w:r w:rsidR="00DB59CE">
        <w:rPr>
          <w:rFonts w:hint="eastAsia"/>
          <w:kern w:val="2"/>
          <w:sz w:val="24"/>
          <w:szCs w:val="21"/>
        </w:rPr>
        <w:t>委托研究开发</w:t>
      </w:r>
    </w:p>
    <w:p w:rsidR="00DB59CE" w:rsidRDefault="00DB59CE" w:rsidP="005E6775">
      <w:pPr>
        <w:widowControl w:val="0"/>
        <w:overflowPunct/>
        <w:autoSpaceDE/>
        <w:autoSpaceDN/>
        <w:adjustRightInd/>
        <w:spacing w:line="380" w:lineRule="exact"/>
        <w:ind w:firstLineChars="200" w:firstLine="480"/>
        <w:jc w:val="both"/>
        <w:textAlignment w:val="auto"/>
        <w:rPr>
          <w:kern w:val="2"/>
          <w:sz w:val="24"/>
          <w:szCs w:val="21"/>
        </w:rPr>
      </w:pPr>
      <w:r w:rsidRPr="00DB59CE">
        <w:rPr>
          <w:rFonts w:hint="eastAsia"/>
          <w:kern w:val="2"/>
          <w:sz w:val="24"/>
          <w:szCs w:val="21"/>
        </w:rPr>
        <w:t>甲方根据市场和企业发展的需要，将一些关键技术通过联合实验室以项目的形式委托乙方研究和开发，帮助甲方解决相关业务发展中制约产业发展的关键技术、共性技术、行业应用等问题。</w:t>
      </w:r>
    </w:p>
    <w:p w:rsidR="00C36D31" w:rsidRDefault="00DB59CE" w:rsidP="005E6775">
      <w:pPr>
        <w:widowControl w:val="0"/>
        <w:overflowPunct/>
        <w:autoSpaceDE/>
        <w:autoSpaceDN/>
        <w:adjustRightInd/>
        <w:spacing w:line="380" w:lineRule="exact"/>
        <w:ind w:firstLineChars="200" w:firstLine="480"/>
        <w:jc w:val="both"/>
        <w:textAlignment w:val="auto"/>
        <w:rPr>
          <w:kern w:val="2"/>
          <w:sz w:val="24"/>
          <w:szCs w:val="21"/>
        </w:rPr>
      </w:pPr>
      <w:r>
        <w:rPr>
          <w:kern w:val="2"/>
          <w:sz w:val="24"/>
          <w:szCs w:val="21"/>
        </w:rPr>
        <w:t xml:space="preserve">4.1.2 </w:t>
      </w:r>
      <w:r w:rsidR="00E41C96">
        <w:rPr>
          <w:rFonts w:hint="eastAsia"/>
          <w:kern w:val="2"/>
          <w:sz w:val="24"/>
          <w:szCs w:val="21"/>
        </w:rPr>
        <w:t>开放课题</w:t>
      </w:r>
    </w:p>
    <w:p w:rsidR="00377260" w:rsidRPr="00887A7F" w:rsidRDefault="004161D0" w:rsidP="00887A7F">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开放课题实行学术委员会管理制。</w:t>
      </w:r>
      <w:r w:rsidR="00600B83">
        <w:rPr>
          <w:rFonts w:hint="eastAsia"/>
          <w:kern w:val="2"/>
          <w:sz w:val="24"/>
          <w:szCs w:val="21"/>
        </w:rPr>
        <w:t>乙方</w:t>
      </w:r>
      <w:r w:rsidR="00377260" w:rsidRPr="00887A7F">
        <w:rPr>
          <w:rFonts w:hint="eastAsia"/>
          <w:kern w:val="2"/>
          <w:sz w:val="24"/>
          <w:szCs w:val="21"/>
        </w:rPr>
        <w:t>所有科研</w:t>
      </w:r>
      <w:r w:rsidR="00377260" w:rsidRPr="00887A7F">
        <w:rPr>
          <w:kern w:val="2"/>
          <w:sz w:val="24"/>
          <w:szCs w:val="21"/>
        </w:rPr>
        <w:t>人员</w:t>
      </w:r>
      <w:r w:rsidR="00377260" w:rsidRPr="00887A7F">
        <w:rPr>
          <w:rFonts w:hint="eastAsia"/>
          <w:kern w:val="2"/>
          <w:sz w:val="24"/>
          <w:szCs w:val="21"/>
        </w:rPr>
        <w:t>均可申请。</w:t>
      </w:r>
      <w:r w:rsidR="00E40466">
        <w:rPr>
          <w:rFonts w:hint="eastAsia"/>
          <w:kern w:val="2"/>
          <w:sz w:val="24"/>
          <w:szCs w:val="21"/>
        </w:rPr>
        <w:t>联合</w:t>
      </w:r>
      <w:r w:rsidR="00377260" w:rsidRPr="00887A7F">
        <w:rPr>
          <w:rFonts w:hint="eastAsia"/>
          <w:kern w:val="2"/>
          <w:sz w:val="24"/>
          <w:szCs w:val="21"/>
        </w:rPr>
        <w:t>实验室学术委员会进行开放课题招标的评选和审核。对于通过评审的课题，</w:t>
      </w:r>
      <w:r w:rsidR="005434EA">
        <w:rPr>
          <w:rFonts w:hint="eastAsia"/>
          <w:kern w:val="2"/>
          <w:sz w:val="24"/>
          <w:szCs w:val="21"/>
        </w:rPr>
        <w:t>联合实验室</w:t>
      </w:r>
      <w:r w:rsidR="005B3D01">
        <w:rPr>
          <w:rFonts w:hint="eastAsia"/>
          <w:kern w:val="2"/>
          <w:sz w:val="24"/>
          <w:szCs w:val="21"/>
        </w:rPr>
        <w:t>秘书长</w:t>
      </w:r>
      <w:r w:rsidR="005434EA">
        <w:rPr>
          <w:rFonts w:hint="eastAsia"/>
          <w:kern w:val="2"/>
          <w:sz w:val="24"/>
          <w:szCs w:val="21"/>
        </w:rPr>
        <w:t>依据本协议与相应</w:t>
      </w:r>
      <w:r w:rsidR="005B3D01">
        <w:rPr>
          <w:rFonts w:hint="eastAsia"/>
          <w:kern w:val="2"/>
          <w:sz w:val="24"/>
          <w:szCs w:val="21"/>
        </w:rPr>
        <w:t>中标人</w:t>
      </w:r>
      <w:r w:rsidR="005434EA">
        <w:rPr>
          <w:rFonts w:hint="eastAsia"/>
          <w:kern w:val="2"/>
          <w:sz w:val="24"/>
          <w:szCs w:val="21"/>
        </w:rPr>
        <w:t>签订校内科研</w:t>
      </w:r>
      <w:r w:rsidR="00AA66AB">
        <w:rPr>
          <w:rFonts w:hint="eastAsia"/>
          <w:kern w:val="2"/>
          <w:sz w:val="24"/>
          <w:szCs w:val="21"/>
        </w:rPr>
        <w:t>合作协议</w:t>
      </w:r>
      <w:r w:rsidR="00377260" w:rsidRPr="00887A7F">
        <w:rPr>
          <w:rFonts w:hint="eastAsia"/>
          <w:kern w:val="2"/>
          <w:sz w:val="24"/>
          <w:szCs w:val="21"/>
        </w:rPr>
        <w:t>。</w:t>
      </w:r>
    </w:p>
    <w:p w:rsidR="005E386C" w:rsidRDefault="005E386C" w:rsidP="005E6775">
      <w:pPr>
        <w:widowControl w:val="0"/>
        <w:overflowPunct/>
        <w:autoSpaceDE/>
        <w:autoSpaceDN/>
        <w:adjustRightInd/>
        <w:spacing w:line="380" w:lineRule="exact"/>
        <w:ind w:firstLine="480"/>
        <w:jc w:val="both"/>
        <w:textAlignment w:val="auto"/>
        <w:rPr>
          <w:kern w:val="2"/>
          <w:sz w:val="24"/>
          <w:szCs w:val="21"/>
        </w:rPr>
      </w:pPr>
      <w:r>
        <w:rPr>
          <w:rFonts w:hint="eastAsia"/>
          <w:kern w:val="2"/>
          <w:sz w:val="24"/>
          <w:szCs w:val="21"/>
        </w:rPr>
        <w:t>4.1.</w:t>
      </w:r>
      <w:r w:rsidR="00DB59CE">
        <w:rPr>
          <w:kern w:val="2"/>
          <w:sz w:val="24"/>
          <w:szCs w:val="21"/>
        </w:rPr>
        <w:t xml:space="preserve">3 </w:t>
      </w:r>
      <w:r>
        <w:rPr>
          <w:rFonts w:hint="eastAsia"/>
          <w:kern w:val="2"/>
          <w:sz w:val="24"/>
          <w:szCs w:val="21"/>
        </w:rPr>
        <w:t>联合</w:t>
      </w:r>
      <w:r>
        <w:rPr>
          <w:kern w:val="2"/>
          <w:sz w:val="24"/>
          <w:szCs w:val="21"/>
        </w:rPr>
        <w:t>申请</w:t>
      </w:r>
      <w:r>
        <w:rPr>
          <w:rFonts w:hint="eastAsia"/>
          <w:kern w:val="2"/>
          <w:sz w:val="24"/>
          <w:szCs w:val="21"/>
        </w:rPr>
        <w:t>各级</w:t>
      </w:r>
      <w:r>
        <w:rPr>
          <w:kern w:val="2"/>
          <w:sz w:val="24"/>
          <w:szCs w:val="21"/>
        </w:rPr>
        <w:t>各类</w:t>
      </w:r>
      <w:r>
        <w:rPr>
          <w:rFonts w:hint="eastAsia"/>
          <w:kern w:val="2"/>
          <w:sz w:val="24"/>
          <w:szCs w:val="21"/>
        </w:rPr>
        <w:t>科研</w:t>
      </w:r>
      <w:r>
        <w:rPr>
          <w:kern w:val="2"/>
          <w:sz w:val="24"/>
          <w:szCs w:val="21"/>
        </w:rPr>
        <w:t>计划项目</w:t>
      </w:r>
    </w:p>
    <w:p w:rsidR="002B3A5C" w:rsidRDefault="00537996" w:rsidP="00C61A13">
      <w:pPr>
        <w:widowControl w:val="0"/>
        <w:overflowPunct/>
        <w:autoSpaceDE/>
        <w:autoSpaceDN/>
        <w:adjustRightInd/>
        <w:spacing w:line="380" w:lineRule="exact"/>
        <w:ind w:firstLine="480"/>
        <w:jc w:val="both"/>
        <w:textAlignment w:val="auto"/>
        <w:rPr>
          <w:kern w:val="2"/>
          <w:sz w:val="24"/>
          <w:szCs w:val="21"/>
        </w:rPr>
      </w:pPr>
      <w:r>
        <w:rPr>
          <w:rFonts w:hint="eastAsia"/>
          <w:kern w:val="2"/>
          <w:sz w:val="24"/>
          <w:szCs w:val="21"/>
        </w:rPr>
        <w:t>甲方</w:t>
      </w:r>
      <w:r w:rsidR="005E386C" w:rsidRPr="00377260">
        <w:rPr>
          <w:rFonts w:hint="eastAsia"/>
          <w:kern w:val="2"/>
          <w:sz w:val="24"/>
          <w:szCs w:val="21"/>
        </w:rPr>
        <w:t>与</w:t>
      </w:r>
      <w:r w:rsidRPr="00377260">
        <w:rPr>
          <w:rFonts w:hint="eastAsia"/>
          <w:kern w:val="2"/>
          <w:sz w:val="24"/>
          <w:szCs w:val="21"/>
        </w:rPr>
        <w:t>乙方</w:t>
      </w:r>
      <w:r w:rsidR="005E386C" w:rsidRPr="00377260">
        <w:rPr>
          <w:rFonts w:hint="eastAsia"/>
          <w:kern w:val="2"/>
          <w:sz w:val="24"/>
          <w:szCs w:val="21"/>
        </w:rPr>
        <w:t>可</w:t>
      </w:r>
      <w:r w:rsidR="005E386C">
        <w:rPr>
          <w:rFonts w:hint="eastAsia"/>
          <w:kern w:val="2"/>
          <w:sz w:val="24"/>
          <w:szCs w:val="21"/>
        </w:rPr>
        <w:t>联合申请国家或地方政府资助的</w:t>
      </w:r>
      <w:r w:rsidR="005E386C">
        <w:rPr>
          <w:kern w:val="2"/>
          <w:sz w:val="24"/>
          <w:szCs w:val="21"/>
        </w:rPr>
        <w:t>各类科研计划</w:t>
      </w:r>
      <w:r w:rsidR="005E386C">
        <w:rPr>
          <w:rFonts w:hint="eastAsia"/>
          <w:kern w:val="2"/>
          <w:sz w:val="24"/>
          <w:szCs w:val="21"/>
        </w:rPr>
        <w:t>项目，项目申请由双方协商确定。</w:t>
      </w:r>
      <w:r w:rsidR="00267AF6" w:rsidRPr="00380D01">
        <w:rPr>
          <w:kern w:val="2"/>
          <w:sz w:val="24"/>
          <w:szCs w:val="21"/>
        </w:rPr>
        <w:t>如需</w:t>
      </w:r>
      <w:r w:rsidR="00267AF6" w:rsidRPr="00380D01">
        <w:rPr>
          <w:rFonts w:hint="eastAsia"/>
          <w:kern w:val="2"/>
          <w:sz w:val="24"/>
          <w:szCs w:val="21"/>
        </w:rPr>
        <w:t>配套自筹</w:t>
      </w:r>
      <w:r w:rsidR="00267AF6" w:rsidRPr="00380D01">
        <w:rPr>
          <w:kern w:val="2"/>
          <w:sz w:val="24"/>
          <w:szCs w:val="21"/>
        </w:rPr>
        <w:t>经费，</w:t>
      </w:r>
      <w:r w:rsidR="00267AF6" w:rsidRPr="00267AF6">
        <w:rPr>
          <w:rFonts w:hint="eastAsia"/>
          <w:kern w:val="2"/>
          <w:sz w:val="24"/>
          <w:szCs w:val="21"/>
        </w:rPr>
        <w:t>甲方同意全额</w:t>
      </w:r>
      <w:r w:rsidR="00267AF6" w:rsidRPr="00380D01">
        <w:rPr>
          <w:rFonts w:hint="eastAsia"/>
          <w:kern w:val="2"/>
          <w:sz w:val="24"/>
          <w:szCs w:val="21"/>
        </w:rPr>
        <w:t>提供</w:t>
      </w:r>
      <w:r w:rsidR="00267AF6">
        <w:rPr>
          <w:rFonts w:hint="eastAsia"/>
          <w:kern w:val="2"/>
          <w:sz w:val="24"/>
          <w:szCs w:val="21"/>
        </w:rPr>
        <w:t>。</w:t>
      </w:r>
    </w:p>
    <w:p w:rsidR="001229AD" w:rsidRDefault="00077AC0"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4</w:t>
      </w:r>
      <w:r w:rsidR="001229AD">
        <w:rPr>
          <w:rFonts w:hint="eastAsia"/>
          <w:kern w:val="2"/>
          <w:sz w:val="24"/>
          <w:szCs w:val="21"/>
        </w:rPr>
        <w:t>.</w:t>
      </w:r>
      <w:r>
        <w:rPr>
          <w:rFonts w:hint="eastAsia"/>
          <w:kern w:val="2"/>
          <w:sz w:val="24"/>
          <w:szCs w:val="21"/>
        </w:rPr>
        <w:t>2</w:t>
      </w:r>
      <w:r w:rsidR="001229AD">
        <w:rPr>
          <w:rFonts w:hint="eastAsia"/>
          <w:kern w:val="2"/>
          <w:sz w:val="24"/>
          <w:szCs w:val="21"/>
        </w:rPr>
        <w:t>创新论坛</w:t>
      </w:r>
      <w:r w:rsidR="003160FC">
        <w:rPr>
          <w:rFonts w:hint="eastAsia"/>
          <w:kern w:val="2"/>
          <w:sz w:val="24"/>
          <w:szCs w:val="21"/>
        </w:rPr>
        <w:t>（学术研讨会）</w:t>
      </w:r>
    </w:p>
    <w:p w:rsidR="001229AD" w:rsidRDefault="001229AD"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创新论坛</w:t>
      </w:r>
      <w:r w:rsidR="00707C2D">
        <w:rPr>
          <w:rFonts w:hint="eastAsia"/>
          <w:kern w:val="2"/>
          <w:sz w:val="24"/>
          <w:szCs w:val="21"/>
        </w:rPr>
        <w:t>（学术研讨会）</w:t>
      </w:r>
      <w:r>
        <w:rPr>
          <w:rFonts w:hint="eastAsia"/>
          <w:kern w:val="2"/>
          <w:sz w:val="24"/>
          <w:szCs w:val="21"/>
        </w:rPr>
        <w:t>是</w:t>
      </w:r>
      <w:r w:rsidR="00436723">
        <w:rPr>
          <w:rFonts w:hint="eastAsia"/>
          <w:kern w:val="2"/>
          <w:sz w:val="24"/>
          <w:szCs w:val="21"/>
        </w:rPr>
        <w:t>联合实验室</w:t>
      </w:r>
      <w:r>
        <w:rPr>
          <w:rFonts w:hint="eastAsia"/>
          <w:kern w:val="2"/>
          <w:sz w:val="24"/>
          <w:szCs w:val="21"/>
        </w:rPr>
        <w:t>进行学术交流的主要平台</w:t>
      </w:r>
      <w:r w:rsidR="00C07358">
        <w:rPr>
          <w:rFonts w:hint="eastAsia"/>
          <w:kern w:val="2"/>
          <w:sz w:val="24"/>
          <w:szCs w:val="21"/>
        </w:rPr>
        <w:t>。</w:t>
      </w:r>
      <w:r>
        <w:rPr>
          <w:rFonts w:hint="eastAsia"/>
          <w:kern w:val="2"/>
          <w:sz w:val="24"/>
          <w:szCs w:val="21"/>
        </w:rPr>
        <w:t>由学术委员会负责相应的组织活动，并根据需要特邀双方专家以及其他业界和学术界的专家参与。</w:t>
      </w:r>
    </w:p>
    <w:p w:rsidR="001229AD" w:rsidRPr="00A322A8" w:rsidRDefault="001229AD" w:rsidP="005E6775">
      <w:pPr>
        <w:widowControl w:val="0"/>
        <w:overflowPunct/>
        <w:autoSpaceDE/>
        <w:autoSpaceDN/>
        <w:adjustRightInd/>
        <w:spacing w:line="380" w:lineRule="exact"/>
        <w:ind w:firstLineChars="200" w:firstLine="480"/>
        <w:jc w:val="both"/>
        <w:textAlignment w:val="auto"/>
        <w:rPr>
          <w:kern w:val="2"/>
          <w:sz w:val="24"/>
          <w:szCs w:val="21"/>
        </w:rPr>
      </w:pPr>
    </w:p>
    <w:p w:rsidR="001229AD" w:rsidRPr="00B07FE6" w:rsidRDefault="00077AC0" w:rsidP="005E6775">
      <w:pPr>
        <w:pStyle w:val="DefaultText"/>
        <w:spacing w:line="380" w:lineRule="exact"/>
        <w:rPr>
          <w:rFonts w:ascii="宋体" w:hAnsi="宋体"/>
          <w:b/>
        </w:rPr>
      </w:pPr>
      <w:r>
        <w:rPr>
          <w:rFonts w:ascii="宋体" w:hAnsi="宋体" w:hint="eastAsia"/>
          <w:b/>
        </w:rPr>
        <w:t>五</w:t>
      </w:r>
      <w:r w:rsidR="00B07FE6" w:rsidRPr="00B07FE6">
        <w:rPr>
          <w:rFonts w:ascii="宋体" w:hAnsi="宋体" w:hint="eastAsia"/>
          <w:b/>
        </w:rPr>
        <w:t>、</w:t>
      </w:r>
      <w:r w:rsidR="002A4C53">
        <w:rPr>
          <w:rFonts w:ascii="宋体" w:hAnsi="宋体" w:hint="eastAsia"/>
          <w:b/>
        </w:rPr>
        <w:t>甲乙</w:t>
      </w:r>
      <w:r w:rsidR="001229AD" w:rsidRPr="000A633C">
        <w:rPr>
          <w:rFonts w:ascii="宋体" w:hAnsi="宋体" w:hint="eastAsia"/>
          <w:b/>
          <w:color w:val="auto"/>
        </w:rPr>
        <w:t>双方</w:t>
      </w:r>
      <w:r w:rsidR="001229AD" w:rsidRPr="00B07FE6">
        <w:rPr>
          <w:rFonts w:ascii="宋体" w:hAnsi="宋体" w:hint="eastAsia"/>
          <w:b/>
        </w:rPr>
        <w:t>投入及责任</w:t>
      </w:r>
    </w:p>
    <w:p w:rsidR="0090222B" w:rsidRPr="005F02EC" w:rsidRDefault="0090222B" w:rsidP="005E6775">
      <w:pPr>
        <w:widowControl w:val="0"/>
        <w:overflowPunct/>
        <w:autoSpaceDE/>
        <w:autoSpaceDN/>
        <w:adjustRightInd/>
        <w:spacing w:line="380" w:lineRule="exact"/>
        <w:ind w:firstLineChars="200" w:firstLine="480"/>
        <w:jc w:val="both"/>
        <w:textAlignment w:val="auto"/>
        <w:rPr>
          <w:kern w:val="2"/>
          <w:sz w:val="24"/>
          <w:szCs w:val="21"/>
        </w:rPr>
      </w:pPr>
      <w:r w:rsidRPr="002D3FB2">
        <w:rPr>
          <w:rFonts w:hint="eastAsia"/>
          <w:kern w:val="2"/>
          <w:sz w:val="24"/>
          <w:szCs w:val="21"/>
        </w:rPr>
        <w:t>5.1</w:t>
      </w:r>
      <w:r w:rsidRPr="005F02EC">
        <w:rPr>
          <w:rFonts w:hint="eastAsia"/>
          <w:kern w:val="2"/>
          <w:sz w:val="24"/>
          <w:szCs w:val="21"/>
        </w:rPr>
        <w:t>联合实验室</w:t>
      </w:r>
      <w:r w:rsidRPr="00FD400F">
        <w:rPr>
          <w:rFonts w:hint="eastAsia"/>
          <w:kern w:val="2"/>
          <w:sz w:val="24"/>
          <w:szCs w:val="21"/>
        </w:rPr>
        <w:t>研究经费</w:t>
      </w:r>
    </w:p>
    <w:p w:rsidR="00D41221" w:rsidRPr="00D35470" w:rsidRDefault="008F5774" w:rsidP="00BE7BAA">
      <w:pPr>
        <w:widowControl w:val="0"/>
        <w:overflowPunct/>
        <w:autoSpaceDE/>
        <w:autoSpaceDN/>
        <w:adjustRightInd/>
        <w:spacing w:line="380" w:lineRule="exact"/>
        <w:ind w:firstLineChars="200" w:firstLine="480"/>
        <w:jc w:val="both"/>
        <w:textAlignment w:val="auto"/>
        <w:rPr>
          <w:kern w:val="2"/>
          <w:sz w:val="24"/>
          <w:szCs w:val="21"/>
        </w:rPr>
      </w:pPr>
      <w:r w:rsidRPr="00364CE1">
        <w:rPr>
          <w:rFonts w:hint="eastAsia"/>
          <w:kern w:val="2"/>
          <w:sz w:val="24"/>
          <w:szCs w:val="21"/>
        </w:rPr>
        <w:t>甲方</w:t>
      </w:r>
      <w:r w:rsidR="00B125C1">
        <w:rPr>
          <w:rFonts w:hint="eastAsia"/>
          <w:kern w:val="2"/>
          <w:sz w:val="24"/>
          <w:szCs w:val="21"/>
        </w:rPr>
        <w:t>总计</w:t>
      </w:r>
      <w:r>
        <w:rPr>
          <w:rFonts w:hint="eastAsia"/>
          <w:kern w:val="2"/>
          <w:sz w:val="24"/>
          <w:szCs w:val="21"/>
        </w:rPr>
        <w:t>投入</w:t>
      </w:r>
      <w:r w:rsidRPr="001F0B92">
        <w:rPr>
          <w:rFonts w:hint="eastAsia"/>
          <w:kern w:val="2"/>
          <w:sz w:val="24"/>
          <w:szCs w:val="21"/>
        </w:rPr>
        <w:t>人民币</w:t>
      </w:r>
      <w:r w:rsidR="001F0B92">
        <w:rPr>
          <w:kern w:val="2"/>
          <w:sz w:val="24"/>
          <w:szCs w:val="21"/>
          <w:u w:val="single"/>
        </w:rPr>
        <w:t xml:space="preserve">    </w:t>
      </w:r>
      <w:r w:rsidRPr="001F0B92">
        <w:rPr>
          <w:rFonts w:hint="eastAsia"/>
          <w:kern w:val="2"/>
          <w:sz w:val="24"/>
          <w:szCs w:val="21"/>
        </w:rPr>
        <w:t>元整（大写</w:t>
      </w:r>
      <w:r>
        <w:rPr>
          <w:rFonts w:hint="eastAsia"/>
          <w:kern w:val="2"/>
          <w:sz w:val="24"/>
          <w:szCs w:val="21"/>
          <w:u w:val="single"/>
        </w:rPr>
        <w:t>：</w:t>
      </w:r>
      <w:r w:rsidR="001F0B92">
        <w:rPr>
          <w:rFonts w:hint="eastAsia"/>
          <w:kern w:val="2"/>
          <w:sz w:val="24"/>
          <w:szCs w:val="21"/>
          <w:u w:val="single"/>
        </w:rPr>
        <w:t xml:space="preserve"> </w:t>
      </w:r>
      <w:r w:rsidR="001F0B92">
        <w:rPr>
          <w:kern w:val="2"/>
          <w:sz w:val="24"/>
          <w:szCs w:val="21"/>
          <w:u w:val="single"/>
        </w:rPr>
        <w:t xml:space="preserve"> </w:t>
      </w:r>
      <w:r w:rsidRPr="001F0B92">
        <w:rPr>
          <w:rFonts w:hint="eastAsia"/>
          <w:kern w:val="2"/>
          <w:sz w:val="24"/>
          <w:szCs w:val="21"/>
        </w:rPr>
        <w:t>万元）</w:t>
      </w:r>
      <w:r w:rsidR="00B125C1">
        <w:rPr>
          <w:rFonts w:hint="eastAsia"/>
          <w:kern w:val="2"/>
          <w:sz w:val="24"/>
          <w:szCs w:val="21"/>
        </w:rPr>
        <w:t>。在</w:t>
      </w:r>
      <w:r w:rsidR="00887A7F">
        <w:rPr>
          <w:rFonts w:hint="eastAsia"/>
          <w:kern w:val="2"/>
          <w:sz w:val="24"/>
          <w:szCs w:val="21"/>
        </w:rPr>
        <w:t>本协议</w:t>
      </w:r>
      <w:r w:rsidR="00B125C1">
        <w:rPr>
          <w:rFonts w:hint="eastAsia"/>
          <w:kern w:val="2"/>
          <w:sz w:val="24"/>
          <w:szCs w:val="21"/>
        </w:rPr>
        <w:t>有效期内，分</w:t>
      </w:r>
      <w:r w:rsidR="00710734" w:rsidRPr="00FD400F">
        <w:rPr>
          <w:kern w:val="2"/>
          <w:sz w:val="24"/>
          <w:szCs w:val="21"/>
          <w:u w:val="single"/>
        </w:rPr>
        <w:t xml:space="preserve"> </w:t>
      </w:r>
      <w:r w:rsidR="00710734">
        <w:rPr>
          <w:rFonts w:hint="eastAsia"/>
          <w:kern w:val="2"/>
          <w:sz w:val="24"/>
          <w:szCs w:val="21"/>
          <w:u w:val="single"/>
        </w:rPr>
        <w:t>三</w:t>
      </w:r>
      <w:r w:rsidR="00710734">
        <w:rPr>
          <w:rFonts w:hint="eastAsia"/>
          <w:kern w:val="2"/>
          <w:sz w:val="24"/>
          <w:szCs w:val="21"/>
          <w:u w:val="single"/>
        </w:rPr>
        <w:t xml:space="preserve"> </w:t>
      </w:r>
      <w:r w:rsidR="00B125C1" w:rsidRPr="00B125C1">
        <w:rPr>
          <w:rFonts w:hint="eastAsia"/>
          <w:kern w:val="2"/>
          <w:sz w:val="24"/>
          <w:szCs w:val="21"/>
        </w:rPr>
        <w:t>次</w:t>
      </w:r>
      <w:r w:rsidR="00D41221">
        <w:rPr>
          <w:rFonts w:hint="eastAsia"/>
          <w:kern w:val="2"/>
          <w:sz w:val="24"/>
          <w:szCs w:val="21"/>
        </w:rPr>
        <w:t>向乙方支付。</w:t>
      </w:r>
      <w:r w:rsidR="00BE7BAA" w:rsidRPr="00D35470">
        <w:rPr>
          <w:rFonts w:hint="eastAsia"/>
          <w:kern w:val="2"/>
          <w:sz w:val="24"/>
          <w:szCs w:val="21"/>
        </w:rPr>
        <w:t>甲方应于本协议签订后</w:t>
      </w:r>
      <w:r w:rsidR="00BE7BAA" w:rsidRPr="00D35470">
        <w:rPr>
          <w:rFonts w:hint="eastAsia"/>
          <w:kern w:val="2"/>
          <w:sz w:val="24"/>
          <w:szCs w:val="21"/>
        </w:rPr>
        <w:t>1</w:t>
      </w:r>
      <w:r w:rsidR="00BE7BAA" w:rsidRPr="00D35470">
        <w:rPr>
          <w:kern w:val="2"/>
          <w:sz w:val="24"/>
          <w:szCs w:val="21"/>
        </w:rPr>
        <w:t>5</w:t>
      </w:r>
      <w:r w:rsidR="00BE7BAA" w:rsidRPr="00D35470">
        <w:rPr>
          <w:rFonts w:hint="eastAsia"/>
          <w:kern w:val="2"/>
          <w:sz w:val="24"/>
          <w:szCs w:val="21"/>
        </w:rPr>
        <w:t>个工作日内</w:t>
      </w:r>
      <w:r w:rsidR="00710734" w:rsidRPr="00D35470">
        <w:rPr>
          <w:rFonts w:hint="eastAsia"/>
          <w:kern w:val="2"/>
          <w:sz w:val="24"/>
          <w:szCs w:val="21"/>
        </w:rPr>
        <w:t>，</w:t>
      </w:r>
      <w:r w:rsidR="00BE7BAA" w:rsidRPr="00D35470">
        <w:rPr>
          <w:rFonts w:hint="eastAsia"/>
          <w:kern w:val="2"/>
          <w:sz w:val="24"/>
          <w:szCs w:val="21"/>
        </w:rPr>
        <w:t>支付</w:t>
      </w:r>
      <w:r w:rsidR="00710734" w:rsidRPr="00D35470">
        <w:rPr>
          <w:rFonts w:hint="eastAsia"/>
          <w:kern w:val="2"/>
          <w:sz w:val="24"/>
          <w:szCs w:val="21"/>
        </w:rPr>
        <w:t>第一年的</w:t>
      </w:r>
      <w:r w:rsidR="00BE7BAA" w:rsidRPr="00D35470">
        <w:rPr>
          <w:rFonts w:hint="eastAsia"/>
          <w:kern w:val="2"/>
          <w:sz w:val="24"/>
          <w:szCs w:val="21"/>
        </w:rPr>
        <w:t>年度研究经费人民币</w:t>
      </w:r>
      <w:r w:rsidR="00BE7BAA" w:rsidRPr="00D35470">
        <w:rPr>
          <w:kern w:val="2"/>
          <w:sz w:val="24"/>
          <w:szCs w:val="21"/>
          <w:u w:val="single"/>
        </w:rPr>
        <w:t xml:space="preserve">    </w:t>
      </w:r>
      <w:r w:rsidR="00BE7BAA" w:rsidRPr="00D35470">
        <w:rPr>
          <w:rFonts w:hint="eastAsia"/>
          <w:kern w:val="2"/>
          <w:sz w:val="24"/>
          <w:szCs w:val="21"/>
        </w:rPr>
        <w:t>元整（大写</w:t>
      </w:r>
      <w:r w:rsidR="00BE7BAA" w:rsidRPr="00D35470">
        <w:rPr>
          <w:rFonts w:hint="eastAsia"/>
          <w:kern w:val="2"/>
          <w:sz w:val="24"/>
          <w:szCs w:val="21"/>
          <w:u w:val="single"/>
        </w:rPr>
        <w:t>：</w:t>
      </w:r>
      <w:r w:rsidR="00BE7BAA" w:rsidRPr="00D35470">
        <w:rPr>
          <w:rFonts w:hint="eastAsia"/>
          <w:kern w:val="2"/>
          <w:sz w:val="24"/>
          <w:szCs w:val="21"/>
          <w:u w:val="single"/>
        </w:rPr>
        <w:t xml:space="preserve"> </w:t>
      </w:r>
      <w:r w:rsidR="00BE7BAA" w:rsidRPr="00D35470">
        <w:rPr>
          <w:kern w:val="2"/>
          <w:sz w:val="24"/>
          <w:szCs w:val="21"/>
          <w:u w:val="single"/>
        </w:rPr>
        <w:t xml:space="preserve"> </w:t>
      </w:r>
      <w:r w:rsidR="00BE7BAA" w:rsidRPr="00D35470">
        <w:rPr>
          <w:rFonts w:hint="eastAsia"/>
          <w:kern w:val="2"/>
          <w:sz w:val="24"/>
          <w:szCs w:val="21"/>
        </w:rPr>
        <w:t>元）。其后，甲方应于每年</w:t>
      </w:r>
      <w:r w:rsidR="00BE7BAA" w:rsidRPr="00D35470">
        <w:rPr>
          <w:rFonts w:hint="eastAsia"/>
          <w:kern w:val="2"/>
          <w:sz w:val="24"/>
          <w:szCs w:val="21"/>
          <w:u w:val="single"/>
        </w:rPr>
        <w:t xml:space="preserve">  </w:t>
      </w:r>
      <w:r w:rsidR="00BE7BAA" w:rsidRPr="00D35470">
        <w:rPr>
          <w:kern w:val="2"/>
          <w:sz w:val="24"/>
          <w:szCs w:val="21"/>
          <w:u w:val="single"/>
        </w:rPr>
        <w:t xml:space="preserve"> </w:t>
      </w:r>
      <w:r w:rsidR="00BE7BAA" w:rsidRPr="00D35470">
        <w:rPr>
          <w:rFonts w:hint="eastAsia"/>
          <w:kern w:val="2"/>
          <w:sz w:val="24"/>
          <w:szCs w:val="21"/>
          <w:u w:val="single"/>
        </w:rPr>
        <w:t xml:space="preserve"> </w:t>
      </w:r>
      <w:r w:rsidR="00BE7BAA" w:rsidRPr="00D35470">
        <w:rPr>
          <w:rFonts w:hint="eastAsia"/>
          <w:kern w:val="2"/>
          <w:sz w:val="24"/>
          <w:szCs w:val="21"/>
        </w:rPr>
        <w:t>月</w:t>
      </w:r>
      <w:r w:rsidR="00BE7BAA" w:rsidRPr="00D35470">
        <w:rPr>
          <w:rFonts w:hint="eastAsia"/>
          <w:kern w:val="2"/>
          <w:sz w:val="24"/>
          <w:szCs w:val="21"/>
          <w:u w:val="single"/>
        </w:rPr>
        <w:t xml:space="preserve">    </w:t>
      </w:r>
      <w:r w:rsidR="00BE7BAA" w:rsidRPr="00D35470">
        <w:rPr>
          <w:rFonts w:hint="eastAsia"/>
          <w:kern w:val="2"/>
          <w:sz w:val="24"/>
          <w:szCs w:val="21"/>
        </w:rPr>
        <w:t>日前向乙方支付该年度的研究经费人民币</w:t>
      </w:r>
      <w:r w:rsidR="00BE7BAA" w:rsidRPr="00D35470">
        <w:rPr>
          <w:kern w:val="2"/>
          <w:sz w:val="24"/>
          <w:szCs w:val="21"/>
          <w:u w:val="single"/>
        </w:rPr>
        <w:t xml:space="preserve">    </w:t>
      </w:r>
      <w:r w:rsidR="00BE7BAA" w:rsidRPr="00D35470">
        <w:rPr>
          <w:rFonts w:hint="eastAsia"/>
          <w:kern w:val="2"/>
          <w:sz w:val="24"/>
          <w:szCs w:val="21"/>
        </w:rPr>
        <w:t>元整（大写</w:t>
      </w:r>
      <w:r w:rsidR="00BE7BAA" w:rsidRPr="00D35470">
        <w:rPr>
          <w:rFonts w:hint="eastAsia"/>
          <w:kern w:val="2"/>
          <w:sz w:val="24"/>
          <w:szCs w:val="21"/>
          <w:u w:val="single"/>
        </w:rPr>
        <w:t>：</w:t>
      </w:r>
      <w:r w:rsidR="00BE7BAA" w:rsidRPr="00D35470">
        <w:rPr>
          <w:rFonts w:hint="eastAsia"/>
          <w:kern w:val="2"/>
          <w:sz w:val="24"/>
          <w:szCs w:val="21"/>
          <w:u w:val="single"/>
        </w:rPr>
        <w:t xml:space="preserve"> </w:t>
      </w:r>
      <w:r w:rsidR="00BE7BAA" w:rsidRPr="00D35470">
        <w:rPr>
          <w:kern w:val="2"/>
          <w:sz w:val="24"/>
          <w:szCs w:val="21"/>
          <w:u w:val="single"/>
        </w:rPr>
        <w:t xml:space="preserve"> </w:t>
      </w:r>
      <w:r w:rsidR="00BE7BAA" w:rsidRPr="00D35470">
        <w:rPr>
          <w:rFonts w:hint="eastAsia"/>
          <w:kern w:val="2"/>
          <w:sz w:val="24"/>
          <w:szCs w:val="21"/>
        </w:rPr>
        <w:t>元）。</w:t>
      </w:r>
    </w:p>
    <w:p w:rsidR="00BE7BAA" w:rsidRDefault="00BE7BAA" w:rsidP="00BE7BAA">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乙方指定收款账户：</w:t>
      </w:r>
    </w:p>
    <w:p w:rsidR="00BE7BAA" w:rsidRDefault="00BE7BAA" w:rsidP="00BE7BAA">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账户：</w:t>
      </w:r>
    </w:p>
    <w:p w:rsidR="00BE7BAA" w:rsidRDefault="00BE7BAA" w:rsidP="00BE7BAA">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账号：</w:t>
      </w:r>
    </w:p>
    <w:p w:rsidR="00BE7BAA" w:rsidRPr="00BE7BAA" w:rsidRDefault="00BE7BAA" w:rsidP="00BE7BAA">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开户行：</w:t>
      </w:r>
    </w:p>
    <w:p w:rsidR="008F5774" w:rsidRPr="00BE7BAA" w:rsidRDefault="00BE7BAA" w:rsidP="00F81ED3">
      <w:pPr>
        <w:widowControl w:val="0"/>
        <w:overflowPunct/>
        <w:autoSpaceDE/>
        <w:autoSpaceDN/>
        <w:adjustRightInd/>
        <w:spacing w:line="380" w:lineRule="exact"/>
        <w:ind w:firstLine="480"/>
        <w:jc w:val="both"/>
        <w:textAlignment w:val="auto"/>
        <w:rPr>
          <w:kern w:val="2"/>
          <w:sz w:val="24"/>
          <w:szCs w:val="21"/>
        </w:rPr>
      </w:pPr>
      <w:r w:rsidRPr="00FD400F">
        <w:rPr>
          <w:kern w:val="2"/>
          <w:sz w:val="24"/>
          <w:szCs w:val="21"/>
        </w:rPr>
        <w:lastRenderedPageBreak/>
        <w:t>5.2</w:t>
      </w:r>
      <w:r w:rsidR="00F81ED3" w:rsidRPr="00BE7BAA">
        <w:rPr>
          <w:rFonts w:hint="eastAsia"/>
          <w:kern w:val="2"/>
          <w:sz w:val="24"/>
          <w:szCs w:val="21"/>
        </w:rPr>
        <w:t>联合实验室研究项目用以支持</w:t>
      </w:r>
      <w:r w:rsidR="00F81ED3" w:rsidRPr="00BE7BAA">
        <w:rPr>
          <w:kern w:val="2"/>
          <w:sz w:val="24"/>
          <w:szCs w:val="21"/>
        </w:rPr>
        <w:t>4.1.1</w:t>
      </w:r>
      <w:r w:rsidR="00F81ED3" w:rsidRPr="00BE7BAA">
        <w:rPr>
          <w:rFonts w:hint="eastAsia"/>
          <w:kern w:val="2"/>
          <w:sz w:val="24"/>
          <w:szCs w:val="21"/>
        </w:rPr>
        <w:t>委托研究开发项目和</w:t>
      </w:r>
      <w:r w:rsidR="00F81ED3" w:rsidRPr="00BE7BAA">
        <w:rPr>
          <w:kern w:val="2"/>
          <w:sz w:val="24"/>
          <w:szCs w:val="21"/>
        </w:rPr>
        <w:t>4.1.2</w:t>
      </w:r>
      <w:r w:rsidR="00F81ED3" w:rsidRPr="00BE7BAA">
        <w:rPr>
          <w:rFonts w:hint="eastAsia"/>
          <w:kern w:val="2"/>
          <w:sz w:val="24"/>
          <w:szCs w:val="21"/>
        </w:rPr>
        <w:t>开放课题项目。</w:t>
      </w:r>
      <w:r w:rsidR="0058754C" w:rsidRPr="00BE7BAA">
        <w:rPr>
          <w:rFonts w:hint="eastAsia"/>
          <w:kern w:val="2"/>
          <w:sz w:val="24"/>
          <w:szCs w:val="21"/>
        </w:rPr>
        <w:t>联合实验室秘书长及</w:t>
      </w:r>
      <w:r w:rsidR="00BC5655" w:rsidRPr="00BE7BAA">
        <w:rPr>
          <w:rFonts w:hint="eastAsia"/>
          <w:kern w:val="2"/>
          <w:sz w:val="24"/>
          <w:szCs w:val="21"/>
        </w:rPr>
        <w:t>其他开放课题中标人需</w:t>
      </w:r>
      <w:r w:rsidR="0058754C" w:rsidRPr="00BE7BAA">
        <w:rPr>
          <w:rFonts w:hint="eastAsia"/>
          <w:kern w:val="2"/>
          <w:sz w:val="24"/>
          <w:szCs w:val="21"/>
        </w:rPr>
        <w:t>按照乙方《北京邮电大学横向科研项目经费管理办法》</w:t>
      </w:r>
      <w:r w:rsidR="00BC5655" w:rsidRPr="00BE7BAA">
        <w:rPr>
          <w:rFonts w:hint="eastAsia"/>
          <w:kern w:val="2"/>
          <w:sz w:val="24"/>
          <w:szCs w:val="21"/>
        </w:rPr>
        <w:t>合理</w:t>
      </w:r>
      <w:r w:rsidR="0058754C" w:rsidRPr="00BE7BAA">
        <w:rPr>
          <w:rFonts w:hint="eastAsia"/>
          <w:kern w:val="2"/>
          <w:sz w:val="24"/>
          <w:szCs w:val="21"/>
        </w:rPr>
        <w:t>使用</w:t>
      </w:r>
      <w:r w:rsidR="00BC5655" w:rsidRPr="00BE7BAA">
        <w:rPr>
          <w:rFonts w:hint="eastAsia"/>
          <w:kern w:val="2"/>
          <w:sz w:val="24"/>
          <w:szCs w:val="21"/>
        </w:rPr>
        <w:t>经费</w:t>
      </w:r>
      <w:r w:rsidR="0058754C" w:rsidRPr="00BE7BAA">
        <w:rPr>
          <w:rFonts w:hint="eastAsia"/>
          <w:kern w:val="2"/>
          <w:sz w:val="24"/>
          <w:szCs w:val="21"/>
        </w:rPr>
        <w:t>。</w:t>
      </w:r>
    </w:p>
    <w:p w:rsidR="002A4368" w:rsidRDefault="00512FE1"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5.</w:t>
      </w:r>
      <w:r w:rsidR="00BE7BAA">
        <w:rPr>
          <w:kern w:val="2"/>
          <w:sz w:val="24"/>
          <w:szCs w:val="21"/>
        </w:rPr>
        <w:t>3</w:t>
      </w:r>
      <w:r w:rsidR="002A4368">
        <w:rPr>
          <w:rFonts w:hint="eastAsia"/>
          <w:kern w:val="2"/>
          <w:sz w:val="24"/>
          <w:szCs w:val="21"/>
        </w:rPr>
        <w:t>研发场地</w:t>
      </w:r>
    </w:p>
    <w:p w:rsidR="00386D89" w:rsidRDefault="00386D89"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甲乙双方应</w:t>
      </w:r>
      <w:r w:rsidR="003A1762">
        <w:rPr>
          <w:rFonts w:hint="eastAsia"/>
          <w:kern w:val="2"/>
          <w:sz w:val="24"/>
          <w:szCs w:val="21"/>
        </w:rPr>
        <w:t>各自</w:t>
      </w:r>
      <w:r>
        <w:rPr>
          <w:rFonts w:hint="eastAsia"/>
          <w:kern w:val="2"/>
          <w:sz w:val="24"/>
          <w:szCs w:val="21"/>
        </w:rPr>
        <w:t>为</w:t>
      </w:r>
      <w:r w:rsidR="003A1762">
        <w:rPr>
          <w:rFonts w:hint="eastAsia"/>
          <w:kern w:val="2"/>
          <w:sz w:val="24"/>
          <w:szCs w:val="21"/>
        </w:rPr>
        <w:t>己方</w:t>
      </w:r>
      <w:r>
        <w:rPr>
          <w:rFonts w:hint="eastAsia"/>
          <w:kern w:val="2"/>
          <w:sz w:val="24"/>
          <w:szCs w:val="21"/>
        </w:rPr>
        <w:t>研究人员提供必要的</w:t>
      </w:r>
      <w:r w:rsidR="00DD2A8F">
        <w:rPr>
          <w:rFonts w:hint="eastAsia"/>
          <w:kern w:val="2"/>
          <w:sz w:val="24"/>
          <w:szCs w:val="21"/>
        </w:rPr>
        <w:t>研发场地，双方承诺未经对方书面许可，不得向对方派驻人员。</w:t>
      </w:r>
    </w:p>
    <w:p w:rsidR="001160A1" w:rsidRDefault="001160A1" w:rsidP="005E6775">
      <w:pPr>
        <w:widowControl w:val="0"/>
        <w:overflowPunct/>
        <w:autoSpaceDE/>
        <w:autoSpaceDN/>
        <w:adjustRightInd/>
        <w:spacing w:line="380" w:lineRule="exact"/>
        <w:ind w:firstLineChars="200" w:firstLine="480"/>
        <w:jc w:val="both"/>
        <w:textAlignment w:val="auto"/>
        <w:rPr>
          <w:kern w:val="2"/>
          <w:sz w:val="24"/>
          <w:szCs w:val="21"/>
        </w:rPr>
      </w:pPr>
    </w:p>
    <w:p w:rsidR="00B9375B" w:rsidRPr="0047079C" w:rsidRDefault="00B9375B" w:rsidP="00B9375B">
      <w:pPr>
        <w:pStyle w:val="DefaultText"/>
        <w:spacing w:line="380" w:lineRule="exact"/>
        <w:rPr>
          <w:rFonts w:ascii="宋体" w:hAnsi="宋体"/>
          <w:b/>
        </w:rPr>
      </w:pPr>
      <w:r w:rsidRPr="0047079C">
        <w:rPr>
          <w:rFonts w:ascii="宋体" w:hAnsi="宋体" w:hint="eastAsia"/>
          <w:b/>
        </w:rPr>
        <w:t>六、 合作发明及授权许可</w:t>
      </w:r>
    </w:p>
    <w:p w:rsidR="00B9375B" w:rsidRDefault="00B9375B" w:rsidP="00B9375B">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6.1</w:t>
      </w:r>
      <w:r>
        <w:rPr>
          <w:rFonts w:hint="eastAsia"/>
          <w:kern w:val="2"/>
          <w:sz w:val="24"/>
          <w:szCs w:val="21"/>
        </w:rPr>
        <w:t>甲乙双方在履行本协议过程中所产生的“合作发明”是指根据本协议约定的合作项目</w:t>
      </w:r>
      <w:r w:rsidR="00600B83">
        <w:rPr>
          <w:rFonts w:hint="eastAsia"/>
          <w:kern w:val="2"/>
          <w:sz w:val="24"/>
          <w:szCs w:val="21"/>
        </w:rPr>
        <w:t>（不包括</w:t>
      </w:r>
      <w:r w:rsidR="00600B83" w:rsidRPr="0027115D">
        <w:rPr>
          <w:kern w:val="2"/>
          <w:sz w:val="24"/>
          <w:szCs w:val="21"/>
        </w:rPr>
        <w:t>联合申请各级各类科研计划项目</w:t>
      </w:r>
      <w:r w:rsidR="00600B83">
        <w:rPr>
          <w:rFonts w:hint="eastAsia"/>
          <w:kern w:val="2"/>
          <w:sz w:val="24"/>
          <w:szCs w:val="21"/>
        </w:rPr>
        <w:t>）</w:t>
      </w:r>
      <w:r>
        <w:rPr>
          <w:rFonts w:hint="eastAsia"/>
          <w:kern w:val="2"/>
          <w:sz w:val="24"/>
          <w:szCs w:val="21"/>
        </w:rPr>
        <w:t>，由甲乙双方合作创作、共同研发等因合作而产生的文字作品、图形作品、模型作品、计算机软件或其他作品，例如计算机程序、程序表列、编程工具、文档、报告和图型等。“合作发明”的</w:t>
      </w:r>
      <w:r w:rsidR="006729B2">
        <w:rPr>
          <w:rFonts w:hint="eastAsia"/>
          <w:kern w:val="2"/>
          <w:sz w:val="24"/>
          <w:szCs w:val="21"/>
        </w:rPr>
        <w:t>知识产权，包括但不限于专利权、专利申请权</w:t>
      </w:r>
      <w:r w:rsidR="00F64296">
        <w:rPr>
          <w:rFonts w:hint="eastAsia"/>
          <w:kern w:val="2"/>
          <w:sz w:val="24"/>
          <w:szCs w:val="21"/>
        </w:rPr>
        <w:t>、</w:t>
      </w:r>
      <w:r w:rsidR="006729B2">
        <w:rPr>
          <w:rFonts w:hint="eastAsia"/>
          <w:kern w:val="2"/>
          <w:sz w:val="24"/>
          <w:szCs w:val="21"/>
        </w:rPr>
        <w:t>著作权</w:t>
      </w:r>
      <w:r w:rsidR="00F64296">
        <w:rPr>
          <w:rFonts w:hint="eastAsia"/>
          <w:kern w:val="2"/>
          <w:sz w:val="24"/>
          <w:szCs w:val="21"/>
        </w:rPr>
        <w:t>或技术秘密</w:t>
      </w:r>
      <w:r w:rsidR="006729B2">
        <w:rPr>
          <w:rFonts w:hint="eastAsia"/>
          <w:kern w:val="2"/>
          <w:sz w:val="24"/>
          <w:szCs w:val="21"/>
        </w:rPr>
        <w:t>等，</w:t>
      </w:r>
      <w:r>
        <w:rPr>
          <w:rFonts w:hint="eastAsia"/>
          <w:kern w:val="2"/>
          <w:sz w:val="24"/>
          <w:szCs w:val="21"/>
        </w:rPr>
        <w:t>由甲乙双方共同享有。“</w:t>
      </w:r>
      <w:r w:rsidR="006729B2">
        <w:rPr>
          <w:rFonts w:hint="eastAsia"/>
          <w:kern w:val="2"/>
          <w:sz w:val="24"/>
          <w:szCs w:val="21"/>
        </w:rPr>
        <w:t>合作发明</w:t>
      </w:r>
      <w:r>
        <w:rPr>
          <w:rFonts w:hint="eastAsia"/>
          <w:kern w:val="2"/>
          <w:sz w:val="24"/>
          <w:szCs w:val="21"/>
        </w:rPr>
        <w:t>”不包括在</w:t>
      </w:r>
      <w:r w:rsidR="00D41221">
        <w:rPr>
          <w:rFonts w:hint="eastAsia"/>
          <w:kern w:val="2"/>
          <w:sz w:val="24"/>
          <w:szCs w:val="21"/>
        </w:rPr>
        <w:t>本协议</w:t>
      </w:r>
      <w:r>
        <w:rPr>
          <w:rFonts w:hint="eastAsia"/>
          <w:kern w:val="2"/>
          <w:sz w:val="24"/>
          <w:szCs w:val="21"/>
        </w:rPr>
        <w:t>签订之前或在</w:t>
      </w:r>
      <w:r w:rsidR="00D41221">
        <w:rPr>
          <w:rFonts w:hint="eastAsia"/>
          <w:kern w:val="2"/>
          <w:sz w:val="24"/>
          <w:szCs w:val="21"/>
        </w:rPr>
        <w:t>本协议</w:t>
      </w:r>
      <w:r>
        <w:rPr>
          <w:rFonts w:hint="eastAsia"/>
          <w:kern w:val="2"/>
          <w:sz w:val="24"/>
          <w:szCs w:val="21"/>
        </w:rPr>
        <w:t>范围之外的任何内容。</w:t>
      </w:r>
    </w:p>
    <w:p w:rsidR="00B9375B" w:rsidRDefault="00B9375B" w:rsidP="00B9375B">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 xml:space="preserve">6.2 </w:t>
      </w:r>
      <w:r>
        <w:rPr>
          <w:rFonts w:hint="eastAsia"/>
          <w:kern w:val="2"/>
          <w:sz w:val="24"/>
          <w:szCs w:val="21"/>
        </w:rPr>
        <w:t>甲乙双方均认可，</w:t>
      </w:r>
      <w:r w:rsidR="008F0446">
        <w:rPr>
          <w:rFonts w:hint="eastAsia"/>
          <w:kern w:val="2"/>
          <w:sz w:val="24"/>
          <w:szCs w:val="21"/>
        </w:rPr>
        <w:t>任何一方在行使</w:t>
      </w:r>
      <w:r>
        <w:rPr>
          <w:rFonts w:hint="eastAsia"/>
          <w:kern w:val="2"/>
          <w:sz w:val="24"/>
          <w:szCs w:val="21"/>
        </w:rPr>
        <w:t>“合作发明”</w:t>
      </w:r>
      <w:r w:rsidR="008F0446">
        <w:rPr>
          <w:rFonts w:hint="eastAsia"/>
          <w:kern w:val="2"/>
          <w:sz w:val="24"/>
          <w:szCs w:val="21"/>
        </w:rPr>
        <w:t>的</w:t>
      </w:r>
      <w:r w:rsidR="006729B2">
        <w:rPr>
          <w:rFonts w:hint="eastAsia"/>
          <w:kern w:val="2"/>
          <w:sz w:val="24"/>
          <w:szCs w:val="21"/>
        </w:rPr>
        <w:t>专利</w:t>
      </w:r>
      <w:r w:rsidR="00327504">
        <w:rPr>
          <w:rFonts w:hint="eastAsia"/>
          <w:kern w:val="2"/>
          <w:sz w:val="24"/>
          <w:szCs w:val="21"/>
        </w:rPr>
        <w:t>实施许可</w:t>
      </w:r>
      <w:r w:rsidR="006729B2">
        <w:rPr>
          <w:rFonts w:hint="eastAsia"/>
          <w:kern w:val="2"/>
          <w:sz w:val="24"/>
          <w:szCs w:val="21"/>
        </w:rPr>
        <w:t>权</w:t>
      </w:r>
      <w:r>
        <w:rPr>
          <w:rFonts w:hint="eastAsia"/>
          <w:kern w:val="2"/>
          <w:sz w:val="24"/>
          <w:szCs w:val="21"/>
        </w:rPr>
        <w:t>时不得损害另一方的利益；任何一方拟转让其在“合作发明”</w:t>
      </w:r>
      <w:r w:rsidR="00327504">
        <w:rPr>
          <w:rFonts w:hint="eastAsia"/>
          <w:kern w:val="2"/>
          <w:sz w:val="24"/>
          <w:szCs w:val="21"/>
        </w:rPr>
        <w:t>专利</w:t>
      </w:r>
      <w:r>
        <w:rPr>
          <w:rFonts w:hint="eastAsia"/>
          <w:kern w:val="2"/>
          <w:sz w:val="24"/>
          <w:szCs w:val="21"/>
        </w:rPr>
        <w:t>权中（仅限财产权）共有份额的，另一方在同等条件下享有优先受让的权利。</w:t>
      </w:r>
    </w:p>
    <w:p w:rsidR="00B9375B" w:rsidRPr="008F0446" w:rsidRDefault="00B9375B" w:rsidP="00B9375B">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6.3</w:t>
      </w:r>
      <w:r w:rsidRPr="008F0446">
        <w:rPr>
          <w:rFonts w:hint="eastAsia"/>
          <w:kern w:val="2"/>
          <w:sz w:val="24"/>
          <w:szCs w:val="21"/>
        </w:rPr>
        <w:t>甲方授予乙方“合作发明”的实施许可权。此许可权为可撤销的、非独占的、非排他的、不可再许可的、并且费用视为已付的，内容包括使用、复制以及在乙方内部发行该“合作作品”。如甲方发现乙方有任何违约或侵权行为的，则甲方可随时终止本条许可权并有权追究乙方的法律责任。</w:t>
      </w:r>
    </w:p>
    <w:p w:rsidR="00E02FA0" w:rsidRDefault="00B9375B" w:rsidP="00B9375B">
      <w:pPr>
        <w:widowControl w:val="0"/>
        <w:overflowPunct/>
        <w:autoSpaceDE/>
        <w:autoSpaceDN/>
        <w:adjustRightInd/>
        <w:spacing w:line="380" w:lineRule="exact"/>
        <w:ind w:firstLineChars="200" w:firstLine="480"/>
        <w:jc w:val="both"/>
        <w:textAlignment w:val="auto"/>
        <w:rPr>
          <w:kern w:val="2"/>
          <w:sz w:val="24"/>
          <w:szCs w:val="21"/>
        </w:rPr>
      </w:pPr>
      <w:r w:rsidRPr="008F0446">
        <w:rPr>
          <w:rFonts w:hint="eastAsia"/>
          <w:kern w:val="2"/>
          <w:sz w:val="24"/>
          <w:szCs w:val="21"/>
        </w:rPr>
        <w:t xml:space="preserve">6.4 </w:t>
      </w:r>
      <w:r w:rsidRPr="008F0446">
        <w:rPr>
          <w:rFonts w:hint="eastAsia"/>
          <w:kern w:val="2"/>
          <w:sz w:val="24"/>
          <w:szCs w:val="21"/>
        </w:rPr>
        <w:t>乙方授予甲方“合作发明”的实施许可权。此许可权为可撤销的、非独占的、非排他的、不可再许可的、并且费用视为已付的，内容包括使用、复制以及在甲方内部发行该“合作发明”。如乙方发现甲方有任何违约或侵权行为的，则乙方可随时终止本条许可权并有权追究乙方的法律责任。</w:t>
      </w:r>
    </w:p>
    <w:p w:rsidR="00E02FA0" w:rsidRPr="003F1D3A" w:rsidRDefault="00E02FA0" w:rsidP="00E02FA0">
      <w:pPr>
        <w:widowControl w:val="0"/>
        <w:overflowPunct/>
        <w:autoSpaceDE/>
        <w:autoSpaceDN/>
        <w:adjustRightInd/>
        <w:spacing w:line="360" w:lineRule="auto"/>
        <w:ind w:firstLineChars="200" w:firstLine="480"/>
        <w:textAlignment w:val="auto"/>
        <w:rPr>
          <w:color w:val="000000" w:themeColor="text1"/>
          <w:kern w:val="2"/>
          <w:sz w:val="24"/>
          <w:szCs w:val="21"/>
        </w:rPr>
      </w:pPr>
      <w:r w:rsidRPr="003F1D3A">
        <w:rPr>
          <w:color w:val="000000" w:themeColor="text1"/>
          <w:kern w:val="2"/>
          <w:sz w:val="24"/>
          <w:szCs w:val="21"/>
        </w:rPr>
        <w:t xml:space="preserve">6.5 </w:t>
      </w:r>
      <w:r w:rsidRPr="003F1D3A">
        <w:rPr>
          <w:rFonts w:hint="eastAsia"/>
          <w:color w:val="000000" w:themeColor="text1"/>
          <w:kern w:val="2"/>
          <w:sz w:val="24"/>
          <w:szCs w:val="21"/>
        </w:rPr>
        <w:t>任何一方拟许可其他第三方使用本合同项下“合作发明”的，应事先征得另一方的书面同意，由此获得的许可使用收益，由甲乙双方按</w:t>
      </w:r>
      <w:r w:rsidRPr="00FD400F">
        <w:rPr>
          <w:color w:val="000000" w:themeColor="text1"/>
          <w:kern w:val="2"/>
          <w:sz w:val="24"/>
          <w:szCs w:val="21"/>
          <w:u w:val="single"/>
        </w:rPr>
        <w:t xml:space="preserve">     </w:t>
      </w:r>
      <w:r w:rsidRPr="003F1D3A">
        <w:rPr>
          <w:rFonts w:hint="eastAsia"/>
          <w:color w:val="000000" w:themeColor="text1"/>
          <w:kern w:val="2"/>
          <w:sz w:val="24"/>
          <w:szCs w:val="21"/>
        </w:rPr>
        <w:t>比例进行分配。</w:t>
      </w:r>
    </w:p>
    <w:p w:rsidR="00B9375B" w:rsidRPr="008F0446" w:rsidRDefault="00E02FA0" w:rsidP="00E02FA0">
      <w:pPr>
        <w:widowControl w:val="0"/>
        <w:overflowPunct/>
        <w:autoSpaceDE/>
        <w:autoSpaceDN/>
        <w:adjustRightInd/>
        <w:spacing w:line="380" w:lineRule="exact"/>
        <w:ind w:firstLineChars="200" w:firstLine="480"/>
        <w:jc w:val="both"/>
        <w:textAlignment w:val="auto"/>
        <w:rPr>
          <w:kern w:val="2"/>
          <w:sz w:val="24"/>
          <w:szCs w:val="21"/>
        </w:rPr>
      </w:pPr>
      <w:r w:rsidRPr="003F1D3A">
        <w:rPr>
          <w:color w:val="000000" w:themeColor="text1"/>
          <w:kern w:val="2"/>
          <w:sz w:val="24"/>
          <w:szCs w:val="21"/>
        </w:rPr>
        <w:t xml:space="preserve">6.6 </w:t>
      </w:r>
      <w:r w:rsidRPr="003F1D3A">
        <w:rPr>
          <w:rFonts w:hint="eastAsia"/>
          <w:color w:val="000000" w:themeColor="text1"/>
          <w:kern w:val="2"/>
          <w:sz w:val="24"/>
          <w:szCs w:val="21"/>
        </w:rPr>
        <w:t>任何一方均可单独对本合同项下“合作发明”成果进行后续改进，由此产生的新成果归改进一方所有</w:t>
      </w:r>
      <w:r w:rsidR="00D41221">
        <w:rPr>
          <w:rFonts w:hint="eastAsia"/>
          <w:color w:val="000000" w:themeColor="text1"/>
          <w:kern w:val="2"/>
          <w:sz w:val="24"/>
          <w:szCs w:val="21"/>
        </w:rPr>
        <w:t>。</w:t>
      </w:r>
    </w:p>
    <w:p w:rsidR="00B9375B" w:rsidRDefault="00B9375B" w:rsidP="00B9375B">
      <w:pPr>
        <w:widowControl w:val="0"/>
        <w:overflowPunct/>
        <w:autoSpaceDE/>
        <w:autoSpaceDN/>
        <w:adjustRightInd/>
        <w:spacing w:line="380" w:lineRule="exact"/>
        <w:ind w:firstLineChars="200" w:firstLine="480"/>
        <w:jc w:val="both"/>
        <w:textAlignment w:val="auto"/>
        <w:rPr>
          <w:kern w:val="2"/>
          <w:sz w:val="24"/>
          <w:szCs w:val="21"/>
        </w:rPr>
      </w:pPr>
    </w:p>
    <w:p w:rsidR="00B9375B" w:rsidRPr="0047079C" w:rsidRDefault="00B9375B" w:rsidP="00B9375B">
      <w:pPr>
        <w:pStyle w:val="DefaultText"/>
        <w:spacing w:line="380" w:lineRule="exact"/>
        <w:jc w:val="both"/>
        <w:rPr>
          <w:rFonts w:ascii="宋体" w:hAnsi="宋体"/>
          <w:b/>
          <w:kern w:val="2"/>
        </w:rPr>
      </w:pPr>
      <w:r w:rsidRPr="0047079C">
        <w:rPr>
          <w:rFonts w:ascii="宋体" w:hAnsi="宋体" w:hint="eastAsia"/>
          <w:b/>
          <w:kern w:val="2"/>
        </w:rPr>
        <w:t xml:space="preserve">七、 </w:t>
      </w:r>
      <w:r w:rsidRPr="0047079C">
        <w:rPr>
          <w:rFonts w:hint="eastAsia"/>
          <w:b/>
          <w:kern w:val="2"/>
          <w:szCs w:val="21"/>
        </w:rPr>
        <w:t>独立发明</w:t>
      </w:r>
      <w:r w:rsidRPr="0047079C">
        <w:rPr>
          <w:rFonts w:ascii="宋体" w:hAnsi="宋体" w:hint="eastAsia"/>
          <w:b/>
          <w:kern w:val="2"/>
        </w:rPr>
        <w:t>及授权许可</w:t>
      </w:r>
    </w:p>
    <w:p w:rsidR="00B9375B" w:rsidRDefault="00B9375B" w:rsidP="00B9375B">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 xml:space="preserve">7.1 </w:t>
      </w:r>
      <w:r>
        <w:rPr>
          <w:rFonts w:hint="eastAsia"/>
          <w:kern w:val="2"/>
          <w:sz w:val="24"/>
          <w:szCs w:val="21"/>
        </w:rPr>
        <w:t>“独立发明”是指在执行</w:t>
      </w:r>
      <w:r w:rsidR="00D41221">
        <w:rPr>
          <w:rFonts w:hint="eastAsia"/>
          <w:kern w:val="2"/>
          <w:sz w:val="24"/>
          <w:szCs w:val="21"/>
        </w:rPr>
        <w:t>本协议</w:t>
      </w:r>
      <w:r>
        <w:rPr>
          <w:rFonts w:hint="eastAsia"/>
          <w:kern w:val="2"/>
          <w:sz w:val="24"/>
          <w:szCs w:val="21"/>
        </w:rPr>
        <w:t>的工作过程中，由甲乙双方中任何一方的人员独立构思或予以实现的任何想法、设计、概念、技术、发明、发现或改进等所形成的发明创造</w:t>
      </w:r>
      <w:r w:rsidR="00837A90">
        <w:rPr>
          <w:rFonts w:hint="eastAsia"/>
          <w:kern w:val="2"/>
          <w:sz w:val="24"/>
          <w:szCs w:val="21"/>
        </w:rPr>
        <w:t>、</w:t>
      </w:r>
      <w:r w:rsidR="00837A90" w:rsidRPr="0027115D">
        <w:rPr>
          <w:kern w:val="2"/>
          <w:sz w:val="24"/>
          <w:szCs w:val="21"/>
        </w:rPr>
        <w:t>文字作品、图形作品、模型作品、计算机软件或其他作品</w:t>
      </w:r>
      <w:r>
        <w:rPr>
          <w:rFonts w:hint="eastAsia"/>
          <w:kern w:val="2"/>
          <w:sz w:val="24"/>
          <w:szCs w:val="21"/>
        </w:rPr>
        <w:t>，无论是否可以获得专利（包括发明、实用新型或外观设计专利）</w:t>
      </w:r>
      <w:r w:rsidR="00D41221">
        <w:rPr>
          <w:rFonts w:hint="eastAsia"/>
          <w:kern w:val="2"/>
          <w:sz w:val="24"/>
          <w:szCs w:val="21"/>
        </w:rPr>
        <w:t>或其他权属证明</w:t>
      </w:r>
      <w:r>
        <w:rPr>
          <w:rFonts w:hint="eastAsia"/>
          <w:kern w:val="2"/>
          <w:sz w:val="24"/>
          <w:szCs w:val="21"/>
        </w:rPr>
        <w:t>。</w:t>
      </w:r>
    </w:p>
    <w:p w:rsidR="00B9375B" w:rsidRDefault="00B9375B" w:rsidP="00B9375B">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7.2</w:t>
      </w:r>
      <w:r>
        <w:rPr>
          <w:rFonts w:hint="eastAsia"/>
          <w:kern w:val="2"/>
          <w:sz w:val="24"/>
          <w:szCs w:val="21"/>
        </w:rPr>
        <w:t>甲乙双方中任何一方人员单独创造所形成的“独立发明”，属于该方的职务发</w:t>
      </w:r>
      <w:r>
        <w:rPr>
          <w:rFonts w:hint="eastAsia"/>
          <w:kern w:val="2"/>
          <w:sz w:val="24"/>
          <w:szCs w:val="21"/>
        </w:rPr>
        <w:lastRenderedPageBreak/>
        <w:t>明，并由该方（单位）享有申请专利的权利。如任何一方产生“独立发明”的，该方都应立即向另一方提供对每一项“独立发明”的说明。在透露方对此“独立发明”提交第一次专利申请之前，另一方应履行保密义务，并同意延迟通过出版或其他方式将任何透露方决定或正在决定申请专利保护的“独立发明”公开，并不得以任何方式进行披露。</w:t>
      </w:r>
    </w:p>
    <w:p w:rsidR="00B9375B" w:rsidRDefault="00B9375B" w:rsidP="00B9375B">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 xml:space="preserve">7.3 </w:t>
      </w:r>
      <w:r>
        <w:rPr>
          <w:rFonts w:hint="eastAsia"/>
          <w:kern w:val="2"/>
          <w:sz w:val="24"/>
          <w:szCs w:val="21"/>
        </w:rPr>
        <w:t>任何“独立发明”都将是发明方的财产，另一方需</w:t>
      </w:r>
      <w:r w:rsidR="00837A90">
        <w:rPr>
          <w:rFonts w:hint="eastAsia"/>
          <w:kern w:val="2"/>
          <w:sz w:val="24"/>
          <w:szCs w:val="21"/>
        </w:rPr>
        <w:t>与发明方</w:t>
      </w:r>
      <w:r>
        <w:rPr>
          <w:rFonts w:hint="eastAsia"/>
          <w:kern w:val="2"/>
          <w:sz w:val="24"/>
          <w:szCs w:val="21"/>
        </w:rPr>
        <w:t>另行</w:t>
      </w:r>
      <w:r w:rsidR="00837A90">
        <w:rPr>
          <w:rFonts w:hint="eastAsia"/>
          <w:kern w:val="2"/>
          <w:sz w:val="24"/>
          <w:szCs w:val="21"/>
        </w:rPr>
        <w:t>签署书面协议</w:t>
      </w:r>
      <w:r>
        <w:rPr>
          <w:rFonts w:hint="eastAsia"/>
          <w:kern w:val="2"/>
          <w:sz w:val="24"/>
          <w:szCs w:val="21"/>
        </w:rPr>
        <w:t>约定方能获得对此“独立发明”及其获得的专利的许可。</w:t>
      </w:r>
    </w:p>
    <w:p w:rsidR="00063E7D" w:rsidRPr="006F4F66" w:rsidRDefault="00063E7D" w:rsidP="005E6775">
      <w:pPr>
        <w:widowControl w:val="0"/>
        <w:overflowPunct/>
        <w:autoSpaceDE/>
        <w:autoSpaceDN/>
        <w:adjustRightInd/>
        <w:spacing w:line="380" w:lineRule="exact"/>
        <w:ind w:firstLineChars="200" w:firstLine="480"/>
        <w:jc w:val="both"/>
        <w:textAlignment w:val="auto"/>
        <w:rPr>
          <w:kern w:val="2"/>
          <w:sz w:val="24"/>
          <w:szCs w:val="21"/>
        </w:rPr>
      </w:pPr>
    </w:p>
    <w:p w:rsidR="001229AD" w:rsidRPr="009145EA" w:rsidRDefault="00063E7D" w:rsidP="005E6775">
      <w:pPr>
        <w:pStyle w:val="DefaultText"/>
        <w:spacing w:line="380" w:lineRule="exact"/>
        <w:jc w:val="both"/>
        <w:rPr>
          <w:rFonts w:ascii="宋体" w:hAnsi="宋体"/>
          <w:b/>
          <w:kern w:val="2"/>
        </w:rPr>
      </w:pPr>
      <w:r w:rsidRPr="009145EA">
        <w:rPr>
          <w:rFonts w:ascii="宋体" w:hAnsi="宋体" w:hint="eastAsia"/>
          <w:b/>
          <w:kern w:val="2"/>
        </w:rPr>
        <w:t>八、</w:t>
      </w:r>
      <w:r w:rsidR="001229AD" w:rsidRPr="009145EA">
        <w:rPr>
          <w:rFonts w:ascii="宋体" w:hAnsi="宋体" w:hint="eastAsia"/>
          <w:b/>
          <w:kern w:val="2"/>
        </w:rPr>
        <w:t>保密</w:t>
      </w:r>
      <w:r w:rsidR="00A474E7" w:rsidRPr="009145EA">
        <w:rPr>
          <w:rFonts w:ascii="宋体" w:hAnsi="宋体" w:hint="eastAsia"/>
          <w:b/>
          <w:kern w:val="2"/>
        </w:rPr>
        <w:t>义务</w:t>
      </w:r>
    </w:p>
    <w:p w:rsidR="0027677D" w:rsidRPr="0027677D" w:rsidRDefault="0027677D" w:rsidP="0027677D">
      <w:pPr>
        <w:widowControl w:val="0"/>
        <w:overflowPunct/>
        <w:autoSpaceDE/>
        <w:autoSpaceDN/>
        <w:adjustRightInd/>
        <w:spacing w:line="380" w:lineRule="exact"/>
        <w:ind w:firstLineChars="200" w:firstLine="480"/>
        <w:jc w:val="both"/>
        <w:textAlignment w:val="auto"/>
        <w:rPr>
          <w:color w:val="000000"/>
          <w:kern w:val="2"/>
          <w:sz w:val="24"/>
          <w:szCs w:val="21"/>
        </w:rPr>
      </w:pPr>
      <w:r w:rsidRPr="0027677D">
        <w:rPr>
          <w:color w:val="000000"/>
          <w:kern w:val="2"/>
          <w:sz w:val="24"/>
          <w:szCs w:val="21"/>
        </w:rPr>
        <w:t>8.1</w:t>
      </w:r>
      <w:r w:rsidRPr="0027677D">
        <w:rPr>
          <w:rFonts w:hint="eastAsia"/>
          <w:color w:val="000000"/>
          <w:kern w:val="2"/>
          <w:sz w:val="24"/>
          <w:szCs w:val="21"/>
        </w:rPr>
        <w:t>保密内容（包括技术信息和经营信息）</w:t>
      </w:r>
      <w:r>
        <w:rPr>
          <w:rFonts w:hint="eastAsia"/>
          <w:color w:val="000000"/>
          <w:kern w:val="2"/>
          <w:sz w:val="24"/>
          <w:szCs w:val="21"/>
        </w:rPr>
        <w:t>：</w:t>
      </w:r>
      <w:r w:rsidRPr="0027677D">
        <w:rPr>
          <w:rFonts w:hint="eastAsia"/>
          <w:color w:val="000000"/>
          <w:kern w:val="2"/>
          <w:sz w:val="24"/>
          <w:szCs w:val="21"/>
        </w:rPr>
        <w:t>本协议框架内的所有技术文件、资料、经营信息和商业秘密。</w:t>
      </w:r>
    </w:p>
    <w:p w:rsidR="0027677D" w:rsidRPr="0027677D" w:rsidRDefault="0027677D" w:rsidP="0027677D">
      <w:pPr>
        <w:widowControl w:val="0"/>
        <w:overflowPunct/>
        <w:autoSpaceDE/>
        <w:autoSpaceDN/>
        <w:adjustRightInd/>
        <w:spacing w:line="380" w:lineRule="exact"/>
        <w:ind w:firstLineChars="200" w:firstLine="480"/>
        <w:jc w:val="both"/>
        <w:textAlignment w:val="auto"/>
        <w:rPr>
          <w:color w:val="000000"/>
          <w:kern w:val="2"/>
          <w:sz w:val="24"/>
          <w:szCs w:val="21"/>
        </w:rPr>
      </w:pPr>
      <w:r w:rsidRPr="0027677D">
        <w:rPr>
          <w:color w:val="000000"/>
          <w:kern w:val="2"/>
          <w:sz w:val="24"/>
          <w:szCs w:val="21"/>
        </w:rPr>
        <w:t>8.</w:t>
      </w:r>
      <w:r>
        <w:rPr>
          <w:color w:val="000000"/>
          <w:kern w:val="2"/>
          <w:sz w:val="24"/>
          <w:szCs w:val="21"/>
        </w:rPr>
        <w:t xml:space="preserve">2 </w:t>
      </w:r>
      <w:r w:rsidRPr="0027677D">
        <w:rPr>
          <w:rFonts w:hint="eastAsia"/>
          <w:color w:val="000000"/>
          <w:kern w:val="2"/>
          <w:sz w:val="24"/>
          <w:szCs w:val="21"/>
        </w:rPr>
        <w:t>涉密人员范围</w:t>
      </w:r>
      <w:r>
        <w:rPr>
          <w:rFonts w:hint="eastAsia"/>
          <w:color w:val="000000"/>
          <w:kern w:val="2"/>
          <w:sz w:val="24"/>
          <w:szCs w:val="21"/>
        </w:rPr>
        <w:t>：</w:t>
      </w:r>
      <w:r w:rsidR="00837A90">
        <w:rPr>
          <w:rFonts w:hint="eastAsia"/>
          <w:color w:val="000000"/>
          <w:kern w:val="2"/>
          <w:sz w:val="24"/>
          <w:szCs w:val="21"/>
        </w:rPr>
        <w:t>参与</w:t>
      </w:r>
      <w:r w:rsidR="00837A90">
        <w:rPr>
          <w:color w:val="000000"/>
          <w:kern w:val="2"/>
          <w:sz w:val="24"/>
          <w:szCs w:val="21"/>
        </w:rPr>
        <w:t>本</w:t>
      </w:r>
      <w:r w:rsidR="00837A90">
        <w:rPr>
          <w:rFonts w:hint="eastAsia"/>
          <w:color w:val="000000"/>
          <w:kern w:val="2"/>
          <w:sz w:val="24"/>
          <w:szCs w:val="21"/>
        </w:rPr>
        <w:t>协议项下</w:t>
      </w:r>
      <w:r w:rsidR="00837A90">
        <w:rPr>
          <w:color w:val="000000"/>
          <w:kern w:val="2"/>
          <w:sz w:val="24"/>
          <w:szCs w:val="21"/>
        </w:rPr>
        <w:t>的</w:t>
      </w:r>
      <w:r w:rsidR="00837A90">
        <w:rPr>
          <w:rFonts w:hint="eastAsia"/>
          <w:color w:val="000000"/>
          <w:kern w:val="2"/>
          <w:sz w:val="24"/>
          <w:szCs w:val="21"/>
        </w:rPr>
        <w:t>项目</w:t>
      </w:r>
      <w:r w:rsidR="00837A90">
        <w:rPr>
          <w:color w:val="000000"/>
          <w:kern w:val="2"/>
          <w:sz w:val="24"/>
          <w:szCs w:val="21"/>
        </w:rPr>
        <w:t>并</w:t>
      </w:r>
      <w:r w:rsidR="00233BA0">
        <w:rPr>
          <w:rFonts w:hint="eastAsia"/>
          <w:color w:val="000000"/>
          <w:kern w:val="2"/>
          <w:sz w:val="24"/>
          <w:szCs w:val="21"/>
        </w:rPr>
        <w:t>知晓</w:t>
      </w:r>
      <w:r w:rsidRPr="0027677D">
        <w:rPr>
          <w:rFonts w:hint="eastAsia"/>
          <w:color w:val="000000"/>
          <w:kern w:val="2"/>
          <w:sz w:val="24"/>
          <w:szCs w:val="21"/>
        </w:rPr>
        <w:t>本</w:t>
      </w:r>
      <w:r>
        <w:rPr>
          <w:rFonts w:hint="eastAsia"/>
          <w:color w:val="000000"/>
          <w:kern w:val="2"/>
          <w:sz w:val="24"/>
          <w:szCs w:val="21"/>
        </w:rPr>
        <w:t>协议</w:t>
      </w:r>
      <w:r w:rsidR="00233BA0">
        <w:rPr>
          <w:rFonts w:hint="eastAsia"/>
          <w:color w:val="000000"/>
          <w:kern w:val="2"/>
          <w:sz w:val="24"/>
          <w:szCs w:val="21"/>
        </w:rPr>
        <w:t>内容</w:t>
      </w:r>
      <w:r>
        <w:rPr>
          <w:rFonts w:hint="eastAsia"/>
          <w:color w:val="000000"/>
          <w:kern w:val="2"/>
          <w:sz w:val="24"/>
          <w:szCs w:val="21"/>
        </w:rPr>
        <w:t>的</w:t>
      </w:r>
      <w:r w:rsidRPr="0027677D">
        <w:rPr>
          <w:rFonts w:hint="eastAsia"/>
          <w:color w:val="000000"/>
          <w:kern w:val="2"/>
          <w:sz w:val="24"/>
          <w:szCs w:val="21"/>
        </w:rPr>
        <w:t>有关人员。</w:t>
      </w:r>
    </w:p>
    <w:p w:rsidR="0027677D" w:rsidRPr="0027677D" w:rsidRDefault="0027677D" w:rsidP="0027677D">
      <w:pPr>
        <w:widowControl w:val="0"/>
        <w:overflowPunct/>
        <w:autoSpaceDE/>
        <w:autoSpaceDN/>
        <w:adjustRightInd/>
        <w:spacing w:line="380" w:lineRule="exact"/>
        <w:ind w:firstLineChars="200" w:firstLine="480"/>
        <w:jc w:val="both"/>
        <w:textAlignment w:val="auto"/>
        <w:rPr>
          <w:color w:val="000000"/>
          <w:kern w:val="2"/>
          <w:sz w:val="24"/>
          <w:szCs w:val="21"/>
        </w:rPr>
      </w:pPr>
      <w:r w:rsidRPr="0027677D">
        <w:rPr>
          <w:color w:val="000000"/>
          <w:kern w:val="2"/>
          <w:sz w:val="24"/>
          <w:szCs w:val="21"/>
        </w:rPr>
        <w:t>8.</w:t>
      </w:r>
      <w:r>
        <w:rPr>
          <w:color w:val="000000"/>
          <w:kern w:val="2"/>
          <w:sz w:val="24"/>
          <w:szCs w:val="21"/>
        </w:rPr>
        <w:t xml:space="preserve">3 </w:t>
      </w:r>
      <w:r>
        <w:rPr>
          <w:rFonts w:hint="eastAsia"/>
          <w:color w:val="000000"/>
          <w:kern w:val="2"/>
          <w:sz w:val="24"/>
          <w:szCs w:val="21"/>
        </w:rPr>
        <w:t>保密期限：</w:t>
      </w:r>
      <w:r w:rsidR="00B22927">
        <w:rPr>
          <w:rFonts w:hint="eastAsia"/>
          <w:color w:val="000000"/>
          <w:kern w:val="2"/>
          <w:sz w:val="24"/>
          <w:szCs w:val="21"/>
        </w:rPr>
        <w:t>本协议终止后</w:t>
      </w:r>
      <w:r>
        <w:rPr>
          <w:rFonts w:hint="eastAsia"/>
          <w:color w:val="000000"/>
          <w:kern w:val="2"/>
          <w:sz w:val="24"/>
          <w:szCs w:val="21"/>
        </w:rPr>
        <w:t>3</w:t>
      </w:r>
      <w:r>
        <w:rPr>
          <w:rFonts w:hint="eastAsia"/>
          <w:color w:val="000000"/>
          <w:kern w:val="2"/>
          <w:sz w:val="24"/>
          <w:szCs w:val="21"/>
        </w:rPr>
        <w:t>年。</w:t>
      </w:r>
    </w:p>
    <w:p w:rsidR="0027677D" w:rsidRPr="0027677D" w:rsidRDefault="0027677D" w:rsidP="0027677D">
      <w:pPr>
        <w:widowControl w:val="0"/>
        <w:overflowPunct/>
        <w:autoSpaceDE/>
        <w:autoSpaceDN/>
        <w:adjustRightInd/>
        <w:spacing w:line="380" w:lineRule="exact"/>
        <w:ind w:firstLineChars="200" w:firstLine="480"/>
        <w:jc w:val="both"/>
        <w:textAlignment w:val="auto"/>
        <w:rPr>
          <w:color w:val="000000"/>
          <w:kern w:val="2"/>
          <w:sz w:val="24"/>
          <w:szCs w:val="21"/>
        </w:rPr>
      </w:pPr>
      <w:r w:rsidRPr="0027677D">
        <w:rPr>
          <w:color w:val="000000"/>
          <w:kern w:val="2"/>
          <w:sz w:val="24"/>
          <w:szCs w:val="21"/>
        </w:rPr>
        <w:t>8.</w:t>
      </w:r>
      <w:r>
        <w:rPr>
          <w:color w:val="000000"/>
          <w:kern w:val="2"/>
          <w:sz w:val="24"/>
          <w:szCs w:val="21"/>
        </w:rPr>
        <w:t xml:space="preserve">4 </w:t>
      </w:r>
      <w:r w:rsidRPr="0027677D">
        <w:rPr>
          <w:rFonts w:hint="eastAsia"/>
          <w:color w:val="000000"/>
          <w:kern w:val="2"/>
          <w:sz w:val="24"/>
          <w:szCs w:val="21"/>
        </w:rPr>
        <w:t>泄密责任：</w:t>
      </w:r>
      <w:r w:rsidR="00430178">
        <w:rPr>
          <w:rFonts w:hint="eastAsia"/>
          <w:color w:val="000000"/>
          <w:kern w:val="2"/>
          <w:sz w:val="24"/>
          <w:szCs w:val="21"/>
        </w:rPr>
        <w:t>泄密方承担因泄密而给合同相对方造成的全部损失。</w:t>
      </w:r>
      <w:r w:rsidR="00430178" w:rsidRPr="0027677D" w:rsidDel="00430178">
        <w:rPr>
          <w:rFonts w:hint="eastAsia"/>
          <w:color w:val="000000"/>
          <w:kern w:val="2"/>
          <w:sz w:val="24"/>
          <w:szCs w:val="21"/>
        </w:rPr>
        <w:t xml:space="preserve"> </w:t>
      </w:r>
    </w:p>
    <w:p w:rsidR="00B92E0C" w:rsidRPr="0027677D" w:rsidRDefault="00B92E0C" w:rsidP="00CF48E2">
      <w:pPr>
        <w:widowControl w:val="0"/>
        <w:overflowPunct/>
        <w:autoSpaceDE/>
        <w:autoSpaceDN/>
        <w:adjustRightInd/>
        <w:spacing w:line="380" w:lineRule="exact"/>
        <w:ind w:firstLineChars="200" w:firstLine="480"/>
        <w:jc w:val="both"/>
        <w:textAlignment w:val="auto"/>
        <w:rPr>
          <w:color w:val="000000"/>
          <w:kern w:val="2"/>
          <w:sz w:val="24"/>
          <w:szCs w:val="21"/>
        </w:rPr>
      </w:pPr>
      <w:r w:rsidRPr="0027677D">
        <w:rPr>
          <w:rFonts w:hint="eastAsia"/>
          <w:color w:val="000000"/>
          <w:kern w:val="2"/>
          <w:sz w:val="24"/>
          <w:szCs w:val="21"/>
        </w:rPr>
        <w:t>8.</w:t>
      </w:r>
      <w:r w:rsidR="0027677D">
        <w:rPr>
          <w:color w:val="000000"/>
          <w:kern w:val="2"/>
          <w:sz w:val="24"/>
          <w:szCs w:val="21"/>
        </w:rPr>
        <w:t>5</w:t>
      </w:r>
      <w:r w:rsidRPr="0027677D">
        <w:rPr>
          <w:rFonts w:hint="eastAsia"/>
          <w:color w:val="000000"/>
          <w:kern w:val="2"/>
          <w:sz w:val="24"/>
          <w:szCs w:val="21"/>
        </w:rPr>
        <w:t>甲方应保证其在合作过程中所披露的有关信息不涉及国家秘密和军事秘密。</w:t>
      </w:r>
    </w:p>
    <w:p w:rsidR="00A474E7" w:rsidRPr="00B92E0C" w:rsidRDefault="00A474E7" w:rsidP="005E6775">
      <w:pPr>
        <w:widowControl w:val="0"/>
        <w:overflowPunct/>
        <w:autoSpaceDE/>
        <w:autoSpaceDN/>
        <w:adjustRightInd/>
        <w:spacing w:line="380" w:lineRule="exact"/>
        <w:ind w:firstLineChars="200" w:firstLine="480"/>
        <w:jc w:val="both"/>
        <w:textAlignment w:val="auto"/>
        <w:rPr>
          <w:kern w:val="2"/>
          <w:sz w:val="24"/>
          <w:szCs w:val="21"/>
        </w:rPr>
      </w:pPr>
    </w:p>
    <w:p w:rsidR="002D069E" w:rsidRDefault="00A474E7" w:rsidP="005E6775">
      <w:pPr>
        <w:pStyle w:val="DefaultText"/>
        <w:spacing w:line="380" w:lineRule="exact"/>
        <w:rPr>
          <w:rFonts w:ascii="宋体" w:hAnsi="宋体"/>
          <w:b/>
        </w:rPr>
      </w:pPr>
      <w:r w:rsidRPr="009145EA">
        <w:rPr>
          <w:rFonts w:ascii="宋体" w:hAnsi="宋体" w:hint="eastAsia"/>
          <w:b/>
        </w:rPr>
        <w:t>九、</w:t>
      </w:r>
      <w:r w:rsidR="002D069E">
        <w:rPr>
          <w:rFonts w:ascii="宋体" w:hAnsi="宋体" w:hint="eastAsia"/>
          <w:b/>
        </w:rPr>
        <w:t>违约</w:t>
      </w:r>
      <w:r w:rsidR="00BD2D81">
        <w:rPr>
          <w:rFonts w:ascii="宋体" w:hAnsi="宋体" w:hint="eastAsia"/>
          <w:b/>
        </w:rPr>
        <w:t>或侵权</w:t>
      </w:r>
      <w:r w:rsidR="002D069E">
        <w:rPr>
          <w:rFonts w:ascii="宋体" w:hAnsi="宋体" w:hint="eastAsia"/>
          <w:b/>
        </w:rPr>
        <w:t>责任</w:t>
      </w:r>
    </w:p>
    <w:p w:rsidR="00B92E0C" w:rsidRPr="00461FA6" w:rsidRDefault="00B92E0C" w:rsidP="00B92E0C">
      <w:pPr>
        <w:pStyle w:val="DefaultText"/>
        <w:spacing w:line="380" w:lineRule="exact"/>
        <w:ind w:firstLine="465"/>
        <w:jc w:val="both"/>
        <w:rPr>
          <w:kern w:val="2"/>
          <w:szCs w:val="21"/>
        </w:rPr>
      </w:pPr>
      <w:r>
        <w:rPr>
          <w:rFonts w:hint="eastAsia"/>
          <w:kern w:val="2"/>
          <w:szCs w:val="21"/>
        </w:rPr>
        <w:t xml:space="preserve">9.1 </w:t>
      </w:r>
      <w:r>
        <w:rPr>
          <w:rFonts w:hint="eastAsia"/>
          <w:kern w:val="2"/>
          <w:szCs w:val="21"/>
        </w:rPr>
        <w:t>任何一方违反本协议的任一条款均视为违约行为，</w:t>
      </w:r>
      <w:r w:rsidRPr="002F5CCB">
        <w:rPr>
          <w:rFonts w:hint="eastAsia"/>
          <w:kern w:val="2"/>
          <w:szCs w:val="21"/>
        </w:rPr>
        <w:t>若因</w:t>
      </w:r>
      <w:r>
        <w:rPr>
          <w:rFonts w:hint="eastAsia"/>
          <w:kern w:val="2"/>
          <w:szCs w:val="21"/>
        </w:rPr>
        <w:t>此</w:t>
      </w:r>
      <w:r w:rsidRPr="002F5CCB">
        <w:rPr>
          <w:rFonts w:hint="eastAsia"/>
          <w:kern w:val="2"/>
          <w:szCs w:val="21"/>
        </w:rPr>
        <w:t>而给对方造成损失</w:t>
      </w:r>
      <w:r>
        <w:rPr>
          <w:rFonts w:hint="eastAsia"/>
          <w:kern w:val="2"/>
          <w:szCs w:val="21"/>
        </w:rPr>
        <w:t>的，应当赔偿相应</w:t>
      </w:r>
      <w:r w:rsidR="00C53EC7">
        <w:rPr>
          <w:rFonts w:hint="eastAsia"/>
          <w:kern w:val="2"/>
          <w:szCs w:val="21"/>
        </w:rPr>
        <w:t>直接</w:t>
      </w:r>
      <w:r>
        <w:rPr>
          <w:rFonts w:hint="eastAsia"/>
          <w:kern w:val="2"/>
          <w:szCs w:val="21"/>
        </w:rPr>
        <w:t>损失（包括但不限于</w:t>
      </w:r>
      <w:r w:rsidR="00C53EC7">
        <w:rPr>
          <w:rFonts w:hint="eastAsia"/>
          <w:kern w:val="2"/>
          <w:szCs w:val="21"/>
        </w:rPr>
        <w:t>直接</w:t>
      </w:r>
      <w:r>
        <w:rPr>
          <w:rFonts w:hint="eastAsia"/>
          <w:kern w:val="2"/>
          <w:szCs w:val="21"/>
        </w:rPr>
        <w:t>经济损失、律师费、诉讼费等）；</w:t>
      </w:r>
    </w:p>
    <w:p w:rsidR="00B92E0C" w:rsidRDefault="00B92E0C" w:rsidP="00B92E0C">
      <w:pPr>
        <w:pStyle w:val="DefaultText"/>
        <w:spacing w:line="380" w:lineRule="exact"/>
        <w:ind w:firstLine="465"/>
        <w:jc w:val="both"/>
        <w:rPr>
          <w:kern w:val="2"/>
          <w:szCs w:val="21"/>
        </w:rPr>
      </w:pPr>
      <w:r>
        <w:rPr>
          <w:rFonts w:hint="eastAsia"/>
          <w:kern w:val="2"/>
          <w:szCs w:val="21"/>
        </w:rPr>
        <w:t xml:space="preserve">9.2 </w:t>
      </w:r>
      <w:r>
        <w:rPr>
          <w:rFonts w:hint="eastAsia"/>
          <w:kern w:val="2"/>
          <w:szCs w:val="21"/>
        </w:rPr>
        <w:t>任何一方未</w:t>
      </w:r>
      <w:r w:rsidR="006067E9" w:rsidRPr="006067E9">
        <w:rPr>
          <w:rFonts w:hint="eastAsia"/>
          <w:kern w:val="2"/>
          <w:szCs w:val="21"/>
        </w:rPr>
        <w:t>按本协议第六条的有关约定</w:t>
      </w:r>
      <w:r>
        <w:rPr>
          <w:rFonts w:hint="eastAsia"/>
          <w:kern w:val="2"/>
          <w:szCs w:val="21"/>
        </w:rPr>
        <w:t>擅自使用“合作发明”的，视为侵犯另一方对“合作发明”的</w:t>
      </w:r>
      <w:r w:rsidR="003E233A">
        <w:rPr>
          <w:rFonts w:hint="eastAsia"/>
          <w:kern w:val="2"/>
          <w:szCs w:val="21"/>
        </w:rPr>
        <w:t>专利</w:t>
      </w:r>
      <w:r>
        <w:rPr>
          <w:rFonts w:hint="eastAsia"/>
          <w:kern w:val="2"/>
          <w:szCs w:val="21"/>
        </w:rPr>
        <w:t>权，侵权方应赔偿给权利人造成的实际损失（包括但不限于经济损失、律师费、诉讼费等）。</w:t>
      </w:r>
    </w:p>
    <w:p w:rsidR="006067E9" w:rsidRPr="006067E9" w:rsidRDefault="006067E9" w:rsidP="006067E9">
      <w:pPr>
        <w:pStyle w:val="DefaultText"/>
        <w:spacing w:line="380" w:lineRule="exact"/>
        <w:ind w:firstLine="465"/>
        <w:jc w:val="both"/>
        <w:rPr>
          <w:kern w:val="2"/>
          <w:szCs w:val="21"/>
        </w:rPr>
      </w:pPr>
      <w:r>
        <w:rPr>
          <w:rFonts w:hint="eastAsia"/>
          <w:kern w:val="2"/>
          <w:szCs w:val="21"/>
        </w:rPr>
        <w:t>9</w:t>
      </w:r>
      <w:r w:rsidRPr="0053369A">
        <w:rPr>
          <w:rFonts w:hint="eastAsia"/>
          <w:kern w:val="2"/>
          <w:szCs w:val="21"/>
        </w:rPr>
        <w:t xml:space="preserve">.3 </w:t>
      </w:r>
      <w:r w:rsidRPr="0053369A">
        <w:rPr>
          <w:rFonts w:hint="eastAsia"/>
          <w:kern w:val="2"/>
          <w:szCs w:val="21"/>
        </w:rPr>
        <w:t>若甲方逾期支付研究经费的，乙方有权暂停联合实验室的相关工作且不承担任何违约责任，且甲方应向乙方支付违约金，支付方式及比例为：每逾期一日，甲方应按应付金额的千分之一支付违约金。</w:t>
      </w:r>
      <w:r>
        <w:rPr>
          <w:rFonts w:hint="eastAsia"/>
          <w:kern w:val="2"/>
          <w:szCs w:val="21"/>
        </w:rPr>
        <w:t>逾期超过三十日的，乙方有权解除本协议并要求甲方支付本合同项下研究经费</w:t>
      </w:r>
      <w:r>
        <w:rPr>
          <w:rFonts w:hint="eastAsia"/>
          <w:kern w:val="2"/>
          <w:szCs w:val="21"/>
        </w:rPr>
        <w:t>2</w:t>
      </w:r>
      <w:r>
        <w:rPr>
          <w:kern w:val="2"/>
          <w:szCs w:val="21"/>
        </w:rPr>
        <w:t>0%</w:t>
      </w:r>
      <w:r>
        <w:rPr>
          <w:rFonts w:hint="eastAsia"/>
          <w:kern w:val="2"/>
          <w:szCs w:val="21"/>
        </w:rPr>
        <w:t>的违约金。</w:t>
      </w:r>
    </w:p>
    <w:p w:rsidR="00574503" w:rsidRPr="00B92E0C" w:rsidRDefault="00574503" w:rsidP="006A05BF">
      <w:pPr>
        <w:pStyle w:val="DefaultText"/>
        <w:spacing w:line="380" w:lineRule="exact"/>
        <w:ind w:firstLine="465"/>
        <w:rPr>
          <w:rFonts w:ascii="宋体" w:hAnsi="宋体"/>
          <w:b/>
        </w:rPr>
      </w:pPr>
    </w:p>
    <w:p w:rsidR="00310F90" w:rsidRPr="009145EA" w:rsidRDefault="0089235D" w:rsidP="005E6775">
      <w:pPr>
        <w:pStyle w:val="DefaultText"/>
        <w:spacing w:line="380" w:lineRule="exact"/>
        <w:rPr>
          <w:rFonts w:ascii="宋体" w:hAnsi="宋体"/>
          <w:b/>
        </w:rPr>
      </w:pPr>
      <w:r>
        <w:rPr>
          <w:rFonts w:ascii="宋体" w:hAnsi="宋体" w:hint="eastAsia"/>
          <w:b/>
        </w:rPr>
        <w:t>十、</w:t>
      </w:r>
      <w:r w:rsidR="00310F90" w:rsidRPr="009145EA">
        <w:rPr>
          <w:rFonts w:ascii="宋体" w:hAnsi="宋体" w:hint="eastAsia"/>
          <w:b/>
        </w:rPr>
        <w:t>合作期限</w:t>
      </w:r>
    </w:p>
    <w:p w:rsidR="00461FA6" w:rsidRDefault="007F6660"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10</w:t>
      </w:r>
      <w:r w:rsidR="00A474E7">
        <w:rPr>
          <w:rFonts w:hint="eastAsia"/>
          <w:kern w:val="2"/>
          <w:sz w:val="24"/>
          <w:szCs w:val="21"/>
        </w:rPr>
        <w:t xml:space="preserve">.1 </w:t>
      </w:r>
      <w:r w:rsidR="00310F90" w:rsidRPr="00D35470">
        <w:rPr>
          <w:rFonts w:hint="eastAsia"/>
          <w:kern w:val="2"/>
          <w:sz w:val="24"/>
          <w:szCs w:val="21"/>
        </w:rPr>
        <w:t>联合实验室的合作自本协议</w:t>
      </w:r>
      <w:r w:rsidR="0089235D" w:rsidRPr="00D35470">
        <w:rPr>
          <w:rFonts w:hint="eastAsia"/>
          <w:kern w:val="2"/>
          <w:sz w:val="24"/>
          <w:szCs w:val="21"/>
        </w:rPr>
        <w:t>甲乙双方法定代表人或</w:t>
      </w:r>
      <w:r w:rsidR="00CF48E2" w:rsidRPr="00D35470">
        <w:rPr>
          <w:rFonts w:hint="eastAsia"/>
          <w:kern w:val="2"/>
          <w:sz w:val="24"/>
          <w:szCs w:val="21"/>
        </w:rPr>
        <w:t>其委托代理人</w:t>
      </w:r>
      <w:r w:rsidR="00310F90" w:rsidRPr="00D35470">
        <w:rPr>
          <w:rFonts w:hint="eastAsia"/>
          <w:kern w:val="2"/>
          <w:sz w:val="24"/>
          <w:szCs w:val="21"/>
        </w:rPr>
        <w:t>签字</w:t>
      </w:r>
      <w:r w:rsidR="0089235D" w:rsidRPr="00D35470">
        <w:rPr>
          <w:rFonts w:hint="eastAsia"/>
          <w:kern w:val="2"/>
          <w:sz w:val="24"/>
          <w:szCs w:val="21"/>
        </w:rPr>
        <w:t>并加</w:t>
      </w:r>
      <w:r w:rsidR="00A474E7" w:rsidRPr="00D35470">
        <w:rPr>
          <w:rFonts w:hint="eastAsia"/>
          <w:kern w:val="2"/>
          <w:sz w:val="24"/>
          <w:szCs w:val="21"/>
        </w:rPr>
        <w:t>盖</w:t>
      </w:r>
      <w:r w:rsidR="0089235D" w:rsidRPr="00D35470">
        <w:rPr>
          <w:rFonts w:hint="eastAsia"/>
          <w:kern w:val="2"/>
          <w:sz w:val="24"/>
          <w:szCs w:val="21"/>
        </w:rPr>
        <w:t>公</w:t>
      </w:r>
      <w:r w:rsidR="00A474E7" w:rsidRPr="00D35470">
        <w:rPr>
          <w:rFonts w:hint="eastAsia"/>
          <w:kern w:val="2"/>
          <w:sz w:val="24"/>
          <w:szCs w:val="21"/>
        </w:rPr>
        <w:t>章</w:t>
      </w:r>
      <w:r w:rsidR="00A73E50" w:rsidRPr="00D35470">
        <w:rPr>
          <w:rFonts w:hint="eastAsia"/>
          <w:kern w:val="2"/>
          <w:sz w:val="24"/>
          <w:szCs w:val="21"/>
        </w:rPr>
        <w:t>，且</w:t>
      </w:r>
      <w:r w:rsidR="00271B40" w:rsidRPr="00D35470">
        <w:rPr>
          <w:rFonts w:hint="eastAsia"/>
          <w:kern w:val="2"/>
          <w:sz w:val="24"/>
          <w:szCs w:val="21"/>
        </w:rPr>
        <w:t>乙方收到</w:t>
      </w:r>
      <w:r w:rsidR="00A73E50" w:rsidRPr="00D35470">
        <w:rPr>
          <w:rFonts w:hint="eastAsia"/>
          <w:kern w:val="2"/>
          <w:sz w:val="24"/>
          <w:szCs w:val="21"/>
        </w:rPr>
        <w:t>甲方支付</w:t>
      </w:r>
      <w:r w:rsidR="00271B40" w:rsidRPr="00D35470">
        <w:rPr>
          <w:rFonts w:hint="eastAsia"/>
          <w:kern w:val="2"/>
          <w:sz w:val="24"/>
          <w:szCs w:val="21"/>
        </w:rPr>
        <w:t>的</w:t>
      </w:r>
      <w:r w:rsidR="00A73E50" w:rsidRPr="00D35470">
        <w:rPr>
          <w:rFonts w:hint="eastAsia"/>
          <w:kern w:val="2"/>
          <w:sz w:val="24"/>
          <w:szCs w:val="21"/>
        </w:rPr>
        <w:t>第一</w:t>
      </w:r>
      <w:r w:rsidR="00AD498F" w:rsidRPr="00D35470">
        <w:rPr>
          <w:rFonts w:hint="eastAsia"/>
          <w:kern w:val="2"/>
          <w:sz w:val="24"/>
          <w:szCs w:val="21"/>
        </w:rPr>
        <w:t>年</w:t>
      </w:r>
      <w:r w:rsidR="00A73E50" w:rsidRPr="00D35470">
        <w:rPr>
          <w:rFonts w:hint="eastAsia"/>
          <w:kern w:val="2"/>
          <w:sz w:val="24"/>
          <w:szCs w:val="21"/>
        </w:rPr>
        <w:t>联合实验室</w:t>
      </w:r>
      <w:r w:rsidR="00BE7BAA" w:rsidRPr="00D35470">
        <w:rPr>
          <w:rFonts w:hint="eastAsia"/>
          <w:kern w:val="2"/>
          <w:sz w:val="24"/>
          <w:szCs w:val="21"/>
        </w:rPr>
        <w:t>研究</w:t>
      </w:r>
      <w:r w:rsidR="00A73E50" w:rsidRPr="00D35470">
        <w:rPr>
          <w:rFonts w:hint="eastAsia"/>
          <w:kern w:val="2"/>
          <w:sz w:val="24"/>
          <w:szCs w:val="21"/>
        </w:rPr>
        <w:t>经费</w:t>
      </w:r>
      <w:r w:rsidR="00310F90" w:rsidRPr="00D35470">
        <w:rPr>
          <w:rFonts w:hint="eastAsia"/>
          <w:kern w:val="2"/>
          <w:sz w:val="24"/>
          <w:szCs w:val="21"/>
        </w:rPr>
        <w:t>之日起生效，有效期</w:t>
      </w:r>
      <w:r w:rsidR="00A71C27" w:rsidRPr="00D35470">
        <w:rPr>
          <w:rFonts w:hint="eastAsia"/>
          <w:kern w:val="2"/>
          <w:sz w:val="24"/>
          <w:szCs w:val="21"/>
          <w:u w:val="single"/>
        </w:rPr>
        <w:t>3</w:t>
      </w:r>
      <w:r w:rsidR="00310F90" w:rsidRPr="00D35470">
        <w:rPr>
          <w:rFonts w:hint="eastAsia"/>
          <w:kern w:val="2"/>
          <w:sz w:val="24"/>
          <w:szCs w:val="21"/>
        </w:rPr>
        <w:t>年。</w:t>
      </w:r>
      <w:bookmarkStart w:id="1" w:name="_GoBack"/>
      <w:bookmarkEnd w:id="1"/>
    </w:p>
    <w:p w:rsidR="00F4133C" w:rsidRDefault="007F6660"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10</w:t>
      </w:r>
      <w:r w:rsidR="00A474E7">
        <w:rPr>
          <w:rFonts w:hint="eastAsia"/>
          <w:kern w:val="2"/>
          <w:sz w:val="24"/>
          <w:szCs w:val="21"/>
        </w:rPr>
        <w:t xml:space="preserve">.2 </w:t>
      </w:r>
      <w:r w:rsidR="000A73D3">
        <w:rPr>
          <w:rFonts w:hint="eastAsia"/>
          <w:kern w:val="2"/>
          <w:sz w:val="24"/>
          <w:szCs w:val="21"/>
        </w:rPr>
        <w:t>本协议一经签署，</w:t>
      </w:r>
      <w:r w:rsidR="00F4133C">
        <w:rPr>
          <w:rFonts w:hint="eastAsia"/>
          <w:kern w:val="2"/>
          <w:sz w:val="24"/>
          <w:szCs w:val="21"/>
        </w:rPr>
        <w:t>不得无故提前终止合作。若乙方提出提前终止，需退还甲方</w:t>
      </w:r>
      <w:r w:rsidR="006067E9">
        <w:rPr>
          <w:rFonts w:hint="eastAsia"/>
          <w:kern w:val="2"/>
          <w:sz w:val="24"/>
          <w:szCs w:val="21"/>
        </w:rPr>
        <w:t>当年度</w:t>
      </w:r>
      <w:r w:rsidR="00F4133C">
        <w:rPr>
          <w:rFonts w:hint="eastAsia"/>
          <w:kern w:val="2"/>
          <w:sz w:val="24"/>
          <w:szCs w:val="21"/>
        </w:rPr>
        <w:t>已拨付的科研经费；若甲方提出提前终止，需</w:t>
      </w:r>
      <w:r w:rsidR="005E4DD5">
        <w:rPr>
          <w:kern w:val="2"/>
          <w:sz w:val="24"/>
          <w:szCs w:val="21"/>
        </w:rPr>
        <w:t>将</w:t>
      </w:r>
      <w:r w:rsidR="00F4133C">
        <w:rPr>
          <w:rFonts w:hint="eastAsia"/>
          <w:kern w:val="2"/>
          <w:sz w:val="24"/>
          <w:szCs w:val="21"/>
        </w:rPr>
        <w:t>5.1</w:t>
      </w:r>
      <w:r w:rsidR="00F4133C">
        <w:rPr>
          <w:rFonts w:hint="eastAsia"/>
          <w:kern w:val="2"/>
          <w:sz w:val="24"/>
          <w:szCs w:val="21"/>
        </w:rPr>
        <w:t>中承诺的</w:t>
      </w:r>
      <w:r w:rsidR="005E4DD5">
        <w:rPr>
          <w:rFonts w:hint="eastAsia"/>
          <w:kern w:val="2"/>
          <w:sz w:val="24"/>
          <w:szCs w:val="21"/>
        </w:rPr>
        <w:t>全部</w:t>
      </w:r>
      <w:r w:rsidR="00F4133C">
        <w:rPr>
          <w:rFonts w:hint="eastAsia"/>
          <w:kern w:val="2"/>
          <w:sz w:val="24"/>
          <w:szCs w:val="21"/>
        </w:rPr>
        <w:t>科研经费</w:t>
      </w:r>
      <w:r w:rsidR="005E4DD5">
        <w:rPr>
          <w:rFonts w:hint="eastAsia"/>
          <w:kern w:val="2"/>
          <w:sz w:val="24"/>
          <w:szCs w:val="21"/>
        </w:rPr>
        <w:t>于提出提前终止之后十个工作日内交齐</w:t>
      </w:r>
      <w:r w:rsidR="00F4133C">
        <w:rPr>
          <w:rFonts w:hint="eastAsia"/>
          <w:kern w:val="2"/>
          <w:sz w:val="24"/>
          <w:szCs w:val="21"/>
        </w:rPr>
        <w:t>。</w:t>
      </w:r>
    </w:p>
    <w:p w:rsidR="000A73D3" w:rsidRDefault="007F6660"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10</w:t>
      </w:r>
      <w:r w:rsidR="009067DF">
        <w:rPr>
          <w:rFonts w:hint="eastAsia"/>
          <w:kern w:val="2"/>
          <w:sz w:val="24"/>
          <w:szCs w:val="21"/>
        </w:rPr>
        <w:t>.3</w:t>
      </w:r>
      <w:r w:rsidR="000A73D3">
        <w:rPr>
          <w:rFonts w:hint="eastAsia"/>
          <w:kern w:val="2"/>
          <w:sz w:val="24"/>
          <w:szCs w:val="21"/>
        </w:rPr>
        <w:t>如一方希望延长合同期限，则应在本协议到期前</w:t>
      </w:r>
      <w:r w:rsidR="000A73D3">
        <w:rPr>
          <w:rFonts w:hint="eastAsia"/>
          <w:kern w:val="2"/>
          <w:sz w:val="24"/>
          <w:szCs w:val="21"/>
          <w:u w:val="single"/>
        </w:rPr>
        <w:t>2</w:t>
      </w:r>
      <w:r w:rsidR="000A73D3">
        <w:rPr>
          <w:rFonts w:hint="eastAsia"/>
          <w:kern w:val="2"/>
          <w:sz w:val="24"/>
          <w:szCs w:val="21"/>
        </w:rPr>
        <w:t>个月书面通知对方以便进行相关协商。如双方同意延期，应另行签订补充协议。</w:t>
      </w:r>
    </w:p>
    <w:p w:rsidR="00461FA6" w:rsidRDefault="000A73D3" w:rsidP="005E6775">
      <w:pPr>
        <w:widowControl w:val="0"/>
        <w:overflowPunct/>
        <w:autoSpaceDE/>
        <w:autoSpaceDN/>
        <w:adjustRightInd/>
        <w:spacing w:line="380" w:lineRule="exact"/>
        <w:ind w:firstLineChars="200" w:firstLine="480"/>
        <w:jc w:val="both"/>
        <w:textAlignment w:val="auto"/>
        <w:rPr>
          <w:kern w:val="2"/>
          <w:sz w:val="24"/>
          <w:szCs w:val="21"/>
        </w:rPr>
      </w:pPr>
      <w:r>
        <w:rPr>
          <w:kern w:val="2"/>
          <w:sz w:val="24"/>
          <w:szCs w:val="21"/>
        </w:rPr>
        <w:t>10.4</w:t>
      </w:r>
      <w:r w:rsidR="009067DF" w:rsidRPr="00E24EBB">
        <w:rPr>
          <w:rFonts w:hint="eastAsia"/>
          <w:kern w:val="2"/>
          <w:sz w:val="24"/>
          <w:szCs w:val="21"/>
        </w:rPr>
        <w:t>在合作终止后，双方有权采用登报及上网公示等方法进行宣示，该联合实验</w:t>
      </w:r>
      <w:r w:rsidR="009067DF" w:rsidRPr="00E24EBB">
        <w:rPr>
          <w:rFonts w:hint="eastAsia"/>
          <w:kern w:val="2"/>
          <w:sz w:val="24"/>
          <w:szCs w:val="21"/>
        </w:rPr>
        <w:lastRenderedPageBreak/>
        <w:t>室的名称未经甲乙双方授权，不得再使用。</w:t>
      </w:r>
    </w:p>
    <w:p w:rsidR="00230464" w:rsidRPr="00230464" w:rsidRDefault="00656F5A"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10</w:t>
      </w:r>
      <w:r w:rsidR="00392FB3">
        <w:rPr>
          <w:rFonts w:hint="eastAsia"/>
          <w:kern w:val="2"/>
          <w:sz w:val="24"/>
          <w:szCs w:val="21"/>
        </w:rPr>
        <w:t>.</w:t>
      </w:r>
      <w:r w:rsidR="000A73D3">
        <w:rPr>
          <w:kern w:val="2"/>
          <w:sz w:val="24"/>
          <w:szCs w:val="21"/>
        </w:rPr>
        <w:t>5</w:t>
      </w:r>
      <w:r w:rsidR="00310F90">
        <w:rPr>
          <w:rFonts w:hint="eastAsia"/>
          <w:kern w:val="2"/>
          <w:sz w:val="24"/>
          <w:szCs w:val="21"/>
        </w:rPr>
        <w:t>在结束合作前，双方有义务将正在执行的项目运行至合理的可交付状态</w:t>
      </w:r>
      <w:r w:rsidR="000A73D3">
        <w:rPr>
          <w:rFonts w:hint="eastAsia"/>
          <w:kern w:val="2"/>
          <w:sz w:val="24"/>
          <w:szCs w:val="21"/>
        </w:rPr>
        <w:t>。</w:t>
      </w:r>
    </w:p>
    <w:p w:rsidR="009E63A7" w:rsidRPr="00A81677" w:rsidRDefault="009E63A7" w:rsidP="005E6775">
      <w:pPr>
        <w:pStyle w:val="DefaultText"/>
        <w:spacing w:line="380" w:lineRule="exact"/>
        <w:jc w:val="both"/>
        <w:rPr>
          <w:rFonts w:ascii="宋体" w:hAnsi="宋体"/>
          <w:b/>
          <w:kern w:val="2"/>
        </w:rPr>
      </w:pPr>
    </w:p>
    <w:p w:rsidR="001229AD" w:rsidRPr="009145EA" w:rsidRDefault="00392FB3" w:rsidP="005E6775">
      <w:pPr>
        <w:pStyle w:val="DefaultText"/>
        <w:spacing w:line="380" w:lineRule="exact"/>
        <w:jc w:val="both"/>
        <w:rPr>
          <w:rFonts w:ascii="宋体" w:hAnsi="宋体"/>
          <w:b/>
          <w:kern w:val="2"/>
        </w:rPr>
      </w:pPr>
      <w:r w:rsidRPr="009145EA">
        <w:rPr>
          <w:rFonts w:ascii="宋体" w:hAnsi="宋体" w:hint="eastAsia"/>
          <w:b/>
          <w:kern w:val="2"/>
        </w:rPr>
        <w:t>十</w:t>
      </w:r>
      <w:r w:rsidR="00EA52CA">
        <w:rPr>
          <w:rFonts w:ascii="宋体" w:hAnsi="宋体" w:hint="eastAsia"/>
          <w:b/>
          <w:kern w:val="2"/>
        </w:rPr>
        <w:t>一</w:t>
      </w:r>
      <w:r w:rsidRPr="009145EA">
        <w:rPr>
          <w:rFonts w:ascii="宋体" w:hAnsi="宋体" w:hint="eastAsia"/>
          <w:b/>
          <w:kern w:val="2"/>
        </w:rPr>
        <w:t xml:space="preserve">、 </w:t>
      </w:r>
      <w:r w:rsidR="001229AD" w:rsidRPr="009145EA">
        <w:rPr>
          <w:rFonts w:ascii="宋体" w:hAnsi="宋体" w:hint="eastAsia"/>
          <w:b/>
          <w:kern w:val="2"/>
        </w:rPr>
        <w:t>一般条款</w:t>
      </w:r>
    </w:p>
    <w:p w:rsidR="00461FA6" w:rsidRDefault="00EA52CA"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 xml:space="preserve">.1 </w:t>
      </w:r>
      <w:r w:rsidR="001229AD">
        <w:rPr>
          <w:rFonts w:hint="eastAsia"/>
          <w:kern w:val="2"/>
          <w:sz w:val="24"/>
          <w:szCs w:val="21"/>
        </w:rPr>
        <w:t>除了</w:t>
      </w:r>
      <w:r w:rsidR="00D41221">
        <w:rPr>
          <w:rFonts w:hint="eastAsia"/>
          <w:kern w:val="2"/>
          <w:sz w:val="24"/>
          <w:szCs w:val="21"/>
        </w:rPr>
        <w:t>本协议</w:t>
      </w:r>
      <w:r w:rsidR="001229AD">
        <w:rPr>
          <w:rFonts w:hint="eastAsia"/>
          <w:kern w:val="2"/>
          <w:sz w:val="24"/>
          <w:szCs w:val="21"/>
        </w:rPr>
        <w:t>中明确规定的条款之外，就一方的任何专利权、版权或其他知识产权而言，</w:t>
      </w:r>
      <w:r w:rsidR="00D41221">
        <w:rPr>
          <w:rFonts w:hint="eastAsia"/>
          <w:kern w:val="2"/>
          <w:sz w:val="24"/>
          <w:szCs w:val="21"/>
        </w:rPr>
        <w:t>本协议</w:t>
      </w:r>
      <w:r w:rsidR="001229AD">
        <w:rPr>
          <w:rFonts w:hint="eastAsia"/>
          <w:kern w:val="2"/>
          <w:sz w:val="24"/>
          <w:szCs w:val="21"/>
        </w:rPr>
        <w:t>不授予另一方任何许可权利，无论是直接或间接、通过暗示或通过禁止反言或其他方式。</w:t>
      </w:r>
    </w:p>
    <w:p w:rsidR="00461FA6" w:rsidRPr="006067E9" w:rsidRDefault="00B57ACE" w:rsidP="006067E9">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 xml:space="preserve">.2 </w:t>
      </w:r>
      <w:r w:rsidR="00D41221">
        <w:rPr>
          <w:rFonts w:hint="eastAsia"/>
          <w:kern w:val="2"/>
          <w:sz w:val="24"/>
          <w:szCs w:val="21"/>
        </w:rPr>
        <w:t>本协议</w:t>
      </w:r>
      <w:r w:rsidR="001229AD">
        <w:rPr>
          <w:rFonts w:hint="eastAsia"/>
          <w:kern w:val="2"/>
          <w:sz w:val="24"/>
          <w:szCs w:val="21"/>
        </w:rPr>
        <w:t>没有授权任何一方在广告、出版物或业务推广活动中使用另一方的名称、商号、商标或其他标识（包括与其相关的任何缩写、略写或摹仿）。</w:t>
      </w:r>
      <w:r w:rsidR="006067E9" w:rsidRPr="0053369A">
        <w:rPr>
          <w:rFonts w:hint="eastAsia"/>
          <w:kern w:val="2"/>
          <w:sz w:val="24"/>
          <w:szCs w:val="21"/>
        </w:rPr>
        <w:t>但在合作项目的立项、研发、联合申报、知识产权申请、标准申请、成果申报及成果展示宣传等方面，可使用合作方的名称及其</w:t>
      </w:r>
      <w:r w:rsidR="006067E9" w:rsidRPr="0053369A">
        <w:rPr>
          <w:rFonts w:hint="eastAsia"/>
          <w:kern w:val="2"/>
          <w:sz w:val="24"/>
          <w:szCs w:val="21"/>
        </w:rPr>
        <w:t>LOGO</w:t>
      </w:r>
      <w:r w:rsidR="006067E9" w:rsidRPr="0053369A">
        <w:rPr>
          <w:rFonts w:hint="eastAsia"/>
          <w:kern w:val="2"/>
          <w:sz w:val="24"/>
          <w:szCs w:val="21"/>
        </w:rPr>
        <w:t>。</w:t>
      </w:r>
    </w:p>
    <w:p w:rsidR="005C4320" w:rsidRPr="005C4320" w:rsidRDefault="005C4320"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11.3</w:t>
      </w:r>
      <w:r w:rsidR="001F78AE">
        <w:rPr>
          <w:rFonts w:hint="eastAsia"/>
          <w:kern w:val="2"/>
          <w:sz w:val="24"/>
          <w:szCs w:val="21"/>
        </w:rPr>
        <w:t>本协议只是规定了双方</w:t>
      </w:r>
      <w:r w:rsidR="00DB3F97">
        <w:rPr>
          <w:rFonts w:hint="eastAsia"/>
          <w:kern w:val="2"/>
          <w:sz w:val="24"/>
          <w:szCs w:val="21"/>
        </w:rPr>
        <w:t>在相关科研领域的研究与合作</w:t>
      </w:r>
      <w:r w:rsidR="001F78AE">
        <w:rPr>
          <w:rFonts w:hint="eastAsia"/>
          <w:kern w:val="2"/>
          <w:sz w:val="24"/>
          <w:szCs w:val="21"/>
        </w:rPr>
        <w:t>，任何一方</w:t>
      </w:r>
      <w:r w:rsidR="00DB3F97">
        <w:rPr>
          <w:rFonts w:hint="eastAsia"/>
          <w:kern w:val="2"/>
          <w:sz w:val="24"/>
          <w:szCs w:val="21"/>
        </w:rPr>
        <w:t>未经</w:t>
      </w:r>
      <w:r w:rsidR="001F78AE">
        <w:rPr>
          <w:rFonts w:hint="eastAsia"/>
          <w:kern w:val="2"/>
          <w:sz w:val="24"/>
          <w:szCs w:val="21"/>
        </w:rPr>
        <w:t>另一方书面</w:t>
      </w:r>
      <w:r w:rsidR="00DB3F97">
        <w:rPr>
          <w:rFonts w:hint="eastAsia"/>
          <w:kern w:val="2"/>
          <w:sz w:val="24"/>
          <w:szCs w:val="21"/>
        </w:rPr>
        <w:t>许可</w:t>
      </w:r>
      <w:r w:rsidR="001F78AE">
        <w:rPr>
          <w:rFonts w:hint="eastAsia"/>
          <w:kern w:val="2"/>
          <w:sz w:val="24"/>
          <w:szCs w:val="21"/>
        </w:rPr>
        <w:t>，</w:t>
      </w:r>
      <w:r w:rsidR="00DB3F97">
        <w:rPr>
          <w:rFonts w:hint="eastAsia"/>
          <w:kern w:val="2"/>
          <w:sz w:val="24"/>
          <w:szCs w:val="21"/>
        </w:rPr>
        <w:t>不得使用</w:t>
      </w:r>
      <w:r w:rsidR="001F78AE">
        <w:rPr>
          <w:rFonts w:hint="eastAsia"/>
          <w:kern w:val="2"/>
          <w:sz w:val="24"/>
          <w:szCs w:val="21"/>
        </w:rPr>
        <w:t>双方合作的名义从事与</w:t>
      </w:r>
      <w:r w:rsidR="00DB3F97">
        <w:rPr>
          <w:rFonts w:hint="eastAsia"/>
          <w:kern w:val="2"/>
          <w:sz w:val="24"/>
          <w:szCs w:val="21"/>
        </w:rPr>
        <w:t>本协议</w:t>
      </w:r>
      <w:r w:rsidR="001F78AE">
        <w:rPr>
          <w:rFonts w:hint="eastAsia"/>
          <w:kern w:val="2"/>
          <w:sz w:val="24"/>
          <w:szCs w:val="21"/>
        </w:rPr>
        <w:t>无关的经济</w:t>
      </w:r>
      <w:r w:rsidR="001F78AE">
        <w:rPr>
          <w:rFonts w:hint="eastAsia"/>
          <w:kern w:val="2"/>
          <w:sz w:val="24"/>
          <w:szCs w:val="21"/>
        </w:rPr>
        <w:t>/</w:t>
      </w:r>
      <w:r w:rsidR="001F78AE">
        <w:rPr>
          <w:rFonts w:hint="eastAsia"/>
          <w:kern w:val="2"/>
          <w:sz w:val="24"/>
          <w:szCs w:val="21"/>
        </w:rPr>
        <w:t>宣传活动。</w:t>
      </w:r>
    </w:p>
    <w:p w:rsidR="00461FA6" w:rsidRDefault="0025157F"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w:t>
      </w:r>
      <w:r w:rsidR="005C4320">
        <w:rPr>
          <w:kern w:val="2"/>
          <w:sz w:val="24"/>
          <w:szCs w:val="21"/>
        </w:rPr>
        <w:t>4</w:t>
      </w:r>
      <w:r w:rsidR="001229AD">
        <w:rPr>
          <w:rFonts w:hint="eastAsia"/>
          <w:kern w:val="2"/>
          <w:sz w:val="24"/>
          <w:szCs w:val="21"/>
        </w:rPr>
        <w:t xml:space="preserve"> </w:t>
      </w:r>
      <w:r w:rsidR="00D41221">
        <w:rPr>
          <w:rFonts w:hint="eastAsia"/>
          <w:kern w:val="2"/>
          <w:sz w:val="24"/>
          <w:szCs w:val="21"/>
        </w:rPr>
        <w:t>本协议</w:t>
      </w:r>
      <w:r w:rsidR="001229AD">
        <w:rPr>
          <w:rFonts w:hint="eastAsia"/>
          <w:kern w:val="2"/>
          <w:sz w:val="24"/>
          <w:szCs w:val="21"/>
        </w:rPr>
        <w:t>不在双方之间建立合资关系、合伙关系、雇佣关系或其他中介代理关系。除本协议另有规定外，各方自行承担其为履行本协议下的责任、义务而发生的费用、成本和支出。</w:t>
      </w:r>
    </w:p>
    <w:p w:rsidR="00461FA6" w:rsidRDefault="0025157F"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w:t>
      </w:r>
      <w:r w:rsidR="005C4320">
        <w:rPr>
          <w:kern w:val="2"/>
          <w:sz w:val="24"/>
          <w:szCs w:val="21"/>
        </w:rPr>
        <w:t>5</w:t>
      </w:r>
      <w:r w:rsidR="001229AD">
        <w:rPr>
          <w:rFonts w:hint="eastAsia"/>
          <w:kern w:val="2"/>
          <w:sz w:val="24"/>
          <w:szCs w:val="21"/>
        </w:rPr>
        <w:t xml:space="preserve"> </w:t>
      </w:r>
      <w:r w:rsidR="00D41221">
        <w:rPr>
          <w:rFonts w:hint="eastAsia"/>
          <w:kern w:val="2"/>
          <w:sz w:val="24"/>
          <w:szCs w:val="21"/>
        </w:rPr>
        <w:t>本协议</w:t>
      </w:r>
      <w:r w:rsidR="001229AD">
        <w:rPr>
          <w:rFonts w:hint="eastAsia"/>
          <w:kern w:val="2"/>
          <w:sz w:val="24"/>
          <w:szCs w:val="21"/>
        </w:rPr>
        <w:t>不得约束任何一方与其他公司或学校达成相似的协议</w:t>
      </w:r>
      <w:r w:rsidR="00E25226">
        <w:rPr>
          <w:rFonts w:hint="eastAsia"/>
          <w:kern w:val="2"/>
          <w:sz w:val="24"/>
          <w:szCs w:val="21"/>
        </w:rPr>
        <w:t>。</w:t>
      </w:r>
    </w:p>
    <w:p w:rsidR="00035AF9" w:rsidRDefault="00492F9D"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w:t>
      </w:r>
      <w:r w:rsidR="005C4320">
        <w:rPr>
          <w:kern w:val="2"/>
          <w:sz w:val="24"/>
          <w:szCs w:val="21"/>
        </w:rPr>
        <w:t>6</w:t>
      </w:r>
      <w:r w:rsidR="001229AD">
        <w:rPr>
          <w:rFonts w:hint="eastAsia"/>
          <w:kern w:val="2"/>
          <w:sz w:val="24"/>
          <w:szCs w:val="21"/>
        </w:rPr>
        <w:t xml:space="preserve"> </w:t>
      </w:r>
      <w:r w:rsidR="001229AD">
        <w:rPr>
          <w:rFonts w:hint="eastAsia"/>
          <w:kern w:val="2"/>
          <w:sz w:val="24"/>
          <w:szCs w:val="21"/>
        </w:rPr>
        <w:t>任何一方都不得在事先没有得到另一方书面同意的情况下，将其在协议以下的权利或义务转让或转移。任何此种做法都是无效的。</w:t>
      </w:r>
    </w:p>
    <w:p w:rsidR="00461FA6" w:rsidRDefault="00147ED6"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w:t>
      </w:r>
      <w:r w:rsidR="005C4320">
        <w:rPr>
          <w:kern w:val="2"/>
          <w:sz w:val="24"/>
          <w:szCs w:val="21"/>
        </w:rPr>
        <w:t>7</w:t>
      </w:r>
      <w:r w:rsidR="001229AD">
        <w:rPr>
          <w:rFonts w:hint="eastAsia"/>
          <w:kern w:val="2"/>
          <w:sz w:val="24"/>
          <w:szCs w:val="21"/>
        </w:rPr>
        <w:t>如果</w:t>
      </w:r>
      <w:r w:rsidR="00D41221">
        <w:rPr>
          <w:rFonts w:hint="eastAsia"/>
          <w:kern w:val="2"/>
          <w:sz w:val="24"/>
          <w:szCs w:val="21"/>
        </w:rPr>
        <w:t>本协议</w:t>
      </w:r>
      <w:r w:rsidR="001229AD">
        <w:rPr>
          <w:rFonts w:hint="eastAsia"/>
          <w:kern w:val="2"/>
          <w:sz w:val="24"/>
          <w:szCs w:val="21"/>
        </w:rPr>
        <w:t>有无效的、不合法的或无法执行的条款，只要合作双方的目的可以被保留，则其他条款的有效性、合法性或可执行性将不受影响。</w:t>
      </w:r>
    </w:p>
    <w:p w:rsidR="00461FA6" w:rsidRDefault="00623BD8"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w:t>
      </w:r>
      <w:r w:rsidR="005C4320">
        <w:rPr>
          <w:kern w:val="2"/>
          <w:sz w:val="24"/>
          <w:szCs w:val="21"/>
        </w:rPr>
        <w:t>8</w:t>
      </w:r>
      <w:r w:rsidR="001229AD">
        <w:rPr>
          <w:rFonts w:hint="eastAsia"/>
          <w:kern w:val="2"/>
          <w:sz w:val="24"/>
          <w:szCs w:val="21"/>
        </w:rPr>
        <w:t>当</w:t>
      </w:r>
      <w:r w:rsidR="00D41221">
        <w:rPr>
          <w:rFonts w:hint="eastAsia"/>
          <w:kern w:val="2"/>
          <w:sz w:val="24"/>
          <w:szCs w:val="21"/>
        </w:rPr>
        <w:t>本协议</w:t>
      </w:r>
      <w:r w:rsidR="001229AD">
        <w:rPr>
          <w:rFonts w:hint="eastAsia"/>
          <w:kern w:val="2"/>
          <w:sz w:val="24"/>
          <w:szCs w:val="21"/>
        </w:rPr>
        <w:t>终止后，任何就其性质而言应该存在或继续的权利和义务都仍将存在和继续，而且将约束双方及其继受方，直到</w:t>
      </w:r>
      <w:r w:rsidR="00BA2EE6">
        <w:rPr>
          <w:rFonts w:hint="eastAsia"/>
          <w:kern w:val="2"/>
          <w:sz w:val="24"/>
          <w:szCs w:val="21"/>
        </w:rPr>
        <w:t>该</w:t>
      </w:r>
      <w:r w:rsidR="001229AD">
        <w:rPr>
          <w:rFonts w:hint="eastAsia"/>
          <w:kern w:val="2"/>
          <w:sz w:val="24"/>
          <w:szCs w:val="21"/>
        </w:rPr>
        <w:t>义务履行完毕为止。</w:t>
      </w:r>
    </w:p>
    <w:p w:rsidR="00461FA6" w:rsidRDefault="00111B70"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w:t>
      </w:r>
      <w:r w:rsidR="005C4320">
        <w:rPr>
          <w:kern w:val="2"/>
          <w:sz w:val="24"/>
          <w:szCs w:val="21"/>
        </w:rPr>
        <w:t>9</w:t>
      </w:r>
      <w:r w:rsidR="001229AD">
        <w:rPr>
          <w:rFonts w:hint="eastAsia"/>
          <w:kern w:val="2"/>
          <w:sz w:val="24"/>
          <w:szCs w:val="21"/>
        </w:rPr>
        <w:t>任何对</w:t>
      </w:r>
      <w:r w:rsidR="00D41221">
        <w:rPr>
          <w:rFonts w:hint="eastAsia"/>
          <w:kern w:val="2"/>
          <w:sz w:val="24"/>
          <w:szCs w:val="21"/>
        </w:rPr>
        <w:t>本协议</w:t>
      </w:r>
      <w:r w:rsidR="001229AD">
        <w:rPr>
          <w:rFonts w:hint="eastAsia"/>
          <w:kern w:val="2"/>
          <w:sz w:val="24"/>
          <w:szCs w:val="21"/>
        </w:rPr>
        <w:t>的修改或修正</w:t>
      </w:r>
      <w:r w:rsidR="00D41221">
        <w:rPr>
          <w:rFonts w:hint="eastAsia"/>
          <w:kern w:val="2"/>
          <w:sz w:val="24"/>
          <w:szCs w:val="21"/>
        </w:rPr>
        <w:t>均</w:t>
      </w:r>
      <w:r w:rsidR="001229AD">
        <w:rPr>
          <w:rFonts w:hint="eastAsia"/>
          <w:kern w:val="2"/>
          <w:sz w:val="24"/>
          <w:szCs w:val="21"/>
        </w:rPr>
        <w:t>应</w:t>
      </w:r>
      <w:r w:rsidR="00D41221">
        <w:rPr>
          <w:rFonts w:hint="eastAsia"/>
          <w:kern w:val="2"/>
          <w:sz w:val="24"/>
          <w:szCs w:val="21"/>
        </w:rPr>
        <w:t>以</w:t>
      </w:r>
      <w:r w:rsidR="001229AD">
        <w:rPr>
          <w:rFonts w:hint="eastAsia"/>
          <w:kern w:val="2"/>
          <w:sz w:val="24"/>
          <w:szCs w:val="21"/>
        </w:rPr>
        <w:t>书面形式</w:t>
      </w:r>
      <w:r w:rsidR="00D41221">
        <w:rPr>
          <w:rFonts w:hint="eastAsia"/>
          <w:kern w:val="2"/>
          <w:sz w:val="24"/>
          <w:szCs w:val="21"/>
        </w:rPr>
        <w:t>进行</w:t>
      </w:r>
      <w:r w:rsidR="001229AD">
        <w:rPr>
          <w:rFonts w:hint="eastAsia"/>
          <w:kern w:val="2"/>
          <w:sz w:val="24"/>
          <w:szCs w:val="21"/>
        </w:rPr>
        <w:t>，并须双方经授权的代表签字</w:t>
      </w:r>
      <w:r w:rsidR="00DB3F97">
        <w:rPr>
          <w:rFonts w:hint="eastAsia"/>
          <w:kern w:val="2"/>
          <w:sz w:val="24"/>
          <w:szCs w:val="21"/>
        </w:rPr>
        <w:t>盖章</w:t>
      </w:r>
      <w:r>
        <w:rPr>
          <w:rFonts w:hint="eastAsia"/>
          <w:kern w:val="2"/>
          <w:sz w:val="24"/>
          <w:szCs w:val="21"/>
        </w:rPr>
        <w:t>方可生效</w:t>
      </w:r>
      <w:r w:rsidR="001229AD">
        <w:rPr>
          <w:rFonts w:hint="eastAsia"/>
          <w:kern w:val="2"/>
          <w:sz w:val="24"/>
          <w:szCs w:val="21"/>
        </w:rPr>
        <w:t>。</w:t>
      </w:r>
    </w:p>
    <w:p w:rsidR="00461FA6" w:rsidRDefault="00AD3682"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w:t>
      </w:r>
      <w:r w:rsidR="005C4320">
        <w:rPr>
          <w:kern w:val="2"/>
          <w:sz w:val="24"/>
          <w:szCs w:val="21"/>
        </w:rPr>
        <w:t>10</w:t>
      </w:r>
      <w:r w:rsidR="00D41221">
        <w:rPr>
          <w:rFonts w:hint="eastAsia"/>
          <w:kern w:val="2"/>
          <w:sz w:val="24"/>
          <w:szCs w:val="21"/>
        </w:rPr>
        <w:t>本协议</w:t>
      </w:r>
      <w:r w:rsidR="001229AD">
        <w:rPr>
          <w:rFonts w:hint="eastAsia"/>
          <w:kern w:val="2"/>
          <w:sz w:val="24"/>
          <w:szCs w:val="21"/>
        </w:rPr>
        <w:t>是合作双方关于该主题的完整的、唯一的合作协议，并取代双方在此之前关于该主题的任何口头或书面的交流或理解。</w:t>
      </w:r>
    </w:p>
    <w:p w:rsidR="00461FA6" w:rsidRDefault="00AD3682"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.1</w:t>
      </w:r>
      <w:r w:rsidR="005C4320">
        <w:rPr>
          <w:kern w:val="2"/>
          <w:sz w:val="24"/>
          <w:szCs w:val="21"/>
        </w:rPr>
        <w:t>1</w:t>
      </w:r>
      <w:r w:rsidR="00D41221">
        <w:rPr>
          <w:rFonts w:hint="eastAsia"/>
          <w:kern w:val="2"/>
          <w:sz w:val="24"/>
          <w:szCs w:val="21"/>
        </w:rPr>
        <w:t>本协议</w:t>
      </w:r>
      <w:r w:rsidR="001229AD">
        <w:rPr>
          <w:rFonts w:hint="eastAsia"/>
          <w:kern w:val="2"/>
          <w:sz w:val="24"/>
          <w:szCs w:val="21"/>
        </w:rPr>
        <w:t>受中华人民共和国法律管制。</w:t>
      </w:r>
    </w:p>
    <w:p w:rsidR="00461FA6" w:rsidRDefault="00AD3682"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w:t>
      </w:r>
      <w:r w:rsidR="001229AD">
        <w:rPr>
          <w:rFonts w:hint="eastAsia"/>
          <w:kern w:val="2"/>
          <w:sz w:val="24"/>
          <w:szCs w:val="21"/>
        </w:rPr>
        <w:t>.1</w:t>
      </w:r>
      <w:r w:rsidR="005C4320">
        <w:rPr>
          <w:kern w:val="2"/>
          <w:sz w:val="24"/>
          <w:szCs w:val="21"/>
        </w:rPr>
        <w:t>2</w:t>
      </w:r>
      <w:r w:rsidR="001229AD">
        <w:rPr>
          <w:rFonts w:hint="eastAsia"/>
          <w:kern w:val="2"/>
          <w:sz w:val="24"/>
          <w:szCs w:val="21"/>
        </w:rPr>
        <w:t>任何由</w:t>
      </w:r>
      <w:r w:rsidR="00D41221">
        <w:rPr>
          <w:rFonts w:hint="eastAsia"/>
          <w:kern w:val="2"/>
          <w:sz w:val="24"/>
          <w:szCs w:val="21"/>
        </w:rPr>
        <w:t>本协议</w:t>
      </w:r>
      <w:r w:rsidR="001229AD">
        <w:rPr>
          <w:rFonts w:hint="eastAsia"/>
          <w:kern w:val="2"/>
          <w:sz w:val="24"/>
          <w:szCs w:val="21"/>
        </w:rPr>
        <w:t>产生的或与</w:t>
      </w:r>
      <w:r w:rsidR="00D41221">
        <w:rPr>
          <w:rFonts w:hint="eastAsia"/>
          <w:kern w:val="2"/>
          <w:sz w:val="24"/>
          <w:szCs w:val="21"/>
        </w:rPr>
        <w:t>本协议</w:t>
      </w:r>
      <w:r w:rsidR="001229AD">
        <w:rPr>
          <w:rFonts w:hint="eastAsia"/>
          <w:kern w:val="2"/>
          <w:sz w:val="24"/>
          <w:szCs w:val="21"/>
        </w:rPr>
        <w:t>有关的争议都应尽量通过友好协商来解决。如果无法通过友好方式解决，任何一方</w:t>
      </w:r>
      <w:r w:rsidR="00AE69E4">
        <w:rPr>
          <w:rFonts w:hint="eastAsia"/>
          <w:kern w:val="2"/>
          <w:sz w:val="24"/>
          <w:szCs w:val="21"/>
        </w:rPr>
        <w:t>均可</w:t>
      </w:r>
      <w:r w:rsidR="001229AD">
        <w:rPr>
          <w:rFonts w:hint="eastAsia"/>
          <w:kern w:val="2"/>
          <w:sz w:val="24"/>
          <w:szCs w:val="21"/>
        </w:rPr>
        <w:t>诉诸</w:t>
      </w:r>
      <w:r w:rsidR="00AE69E4" w:rsidRPr="00FD400F">
        <w:rPr>
          <w:rFonts w:hint="eastAsia"/>
          <w:kern w:val="2"/>
          <w:sz w:val="24"/>
          <w:szCs w:val="21"/>
        </w:rPr>
        <w:t>合同签订地</w:t>
      </w:r>
      <w:r w:rsidR="00AE69E4">
        <w:rPr>
          <w:rFonts w:hint="eastAsia"/>
          <w:kern w:val="2"/>
          <w:sz w:val="24"/>
          <w:szCs w:val="21"/>
        </w:rPr>
        <w:t>人民</w:t>
      </w:r>
      <w:r w:rsidR="001E596D" w:rsidRPr="00FD400F">
        <w:rPr>
          <w:rFonts w:hint="eastAsia"/>
          <w:kern w:val="2"/>
          <w:sz w:val="24"/>
          <w:szCs w:val="21"/>
        </w:rPr>
        <w:t>法院</w:t>
      </w:r>
      <w:r w:rsidR="001E596D">
        <w:rPr>
          <w:rFonts w:hint="eastAsia"/>
          <w:kern w:val="2"/>
          <w:sz w:val="24"/>
          <w:szCs w:val="21"/>
        </w:rPr>
        <w:t>诉讼解决</w:t>
      </w:r>
      <w:r w:rsidR="001229AD">
        <w:rPr>
          <w:rFonts w:hint="eastAsia"/>
          <w:kern w:val="2"/>
          <w:sz w:val="24"/>
          <w:szCs w:val="21"/>
        </w:rPr>
        <w:t>。</w:t>
      </w:r>
    </w:p>
    <w:p w:rsidR="00461FA6" w:rsidRPr="0052766E" w:rsidRDefault="0052766E" w:rsidP="00C92048">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11.1</w:t>
      </w:r>
      <w:r w:rsidR="005C4320">
        <w:rPr>
          <w:kern w:val="2"/>
          <w:sz w:val="24"/>
          <w:szCs w:val="21"/>
        </w:rPr>
        <w:t>3</w:t>
      </w:r>
      <w:r w:rsidRPr="0052766E">
        <w:rPr>
          <w:rFonts w:hint="eastAsia"/>
          <w:kern w:val="2"/>
          <w:sz w:val="24"/>
          <w:szCs w:val="21"/>
        </w:rPr>
        <w:t>本协议</w:t>
      </w:r>
      <w:r w:rsidR="006067E9">
        <w:rPr>
          <w:rFonts w:hint="eastAsia"/>
          <w:kern w:val="2"/>
          <w:sz w:val="24"/>
          <w:szCs w:val="21"/>
        </w:rPr>
        <w:t>签署页的联系</w:t>
      </w:r>
      <w:r w:rsidRPr="0052766E">
        <w:rPr>
          <w:rFonts w:hint="eastAsia"/>
          <w:kern w:val="2"/>
          <w:sz w:val="24"/>
          <w:szCs w:val="21"/>
        </w:rPr>
        <w:t>地址为双方确认的书面文件的送达地址，任何</w:t>
      </w:r>
      <w:r w:rsidR="007B7A6B" w:rsidRPr="0052766E">
        <w:rPr>
          <w:rFonts w:hint="eastAsia"/>
          <w:kern w:val="2"/>
          <w:sz w:val="24"/>
          <w:szCs w:val="21"/>
        </w:rPr>
        <w:t>一方按照上述地址</w:t>
      </w:r>
      <w:r w:rsidR="007B7A6B">
        <w:rPr>
          <w:rFonts w:hint="eastAsia"/>
          <w:kern w:val="2"/>
          <w:sz w:val="24"/>
          <w:szCs w:val="21"/>
        </w:rPr>
        <w:t>向对方</w:t>
      </w:r>
      <w:r w:rsidR="007B7A6B" w:rsidRPr="0052766E">
        <w:rPr>
          <w:rFonts w:hint="eastAsia"/>
          <w:kern w:val="2"/>
          <w:sz w:val="24"/>
          <w:szCs w:val="21"/>
        </w:rPr>
        <w:t>寄送的书面文件自寄送之日起</w:t>
      </w:r>
      <w:r w:rsidR="007B7A6B" w:rsidRPr="0052766E">
        <w:rPr>
          <w:rFonts w:hint="eastAsia"/>
          <w:kern w:val="2"/>
          <w:sz w:val="24"/>
          <w:szCs w:val="21"/>
        </w:rPr>
        <w:t>3</w:t>
      </w:r>
      <w:r w:rsidR="007B7A6B" w:rsidRPr="0052766E">
        <w:rPr>
          <w:rFonts w:hint="eastAsia"/>
          <w:kern w:val="2"/>
          <w:sz w:val="24"/>
          <w:szCs w:val="21"/>
        </w:rPr>
        <w:t>日内视为送达</w:t>
      </w:r>
      <w:r w:rsidR="007B7A6B">
        <w:rPr>
          <w:rFonts w:hint="eastAsia"/>
          <w:kern w:val="2"/>
          <w:sz w:val="24"/>
          <w:szCs w:val="21"/>
        </w:rPr>
        <w:t>，若</w:t>
      </w:r>
      <w:r w:rsidRPr="0052766E">
        <w:rPr>
          <w:rFonts w:hint="eastAsia"/>
          <w:kern w:val="2"/>
          <w:sz w:val="24"/>
          <w:szCs w:val="21"/>
        </w:rPr>
        <w:t>一方上述地址发生变更的，应当及时书面通知另一方，</w:t>
      </w:r>
      <w:r w:rsidR="00DB3F97">
        <w:rPr>
          <w:rFonts w:hint="eastAsia"/>
          <w:kern w:val="2"/>
          <w:sz w:val="24"/>
          <w:szCs w:val="21"/>
        </w:rPr>
        <w:t>因未及时通知</w:t>
      </w:r>
      <w:r w:rsidRPr="0052766E">
        <w:rPr>
          <w:rFonts w:hint="eastAsia"/>
          <w:kern w:val="2"/>
          <w:sz w:val="24"/>
          <w:szCs w:val="21"/>
        </w:rPr>
        <w:t>造成的后果由变更方承担。双方</w:t>
      </w:r>
      <w:r w:rsidR="00DB3F97">
        <w:rPr>
          <w:rFonts w:hint="eastAsia"/>
          <w:kern w:val="2"/>
          <w:sz w:val="24"/>
          <w:szCs w:val="21"/>
        </w:rPr>
        <w:t>协商一致并</w:t>
      </w:r>
      <w:r w:rsidRPr="0052766E">
        <w:rPr>
          <w:rFonts w:hint="eastAsia"/>
          <w:kern w:val="2"/>
          <w:sz w:val="24"/>
          <w:szCs w:val="21"/>
        </w:rPr>
        <w:t>通过本协议</w:t>
      </w:r>
      <w:r w:rsidR="00DB3F97">
        <w:rPr>
          <w:rFonts w:hint="eastAsia"/>
          <w:kern w:val="2"/>
          <w:sz w:val="24"/>
          <w:szCs w:val="21"/>
        </w:rPr>
        <w:t>签署页</w:t>
      </w:r>
      <w:r w:rsidRPr="0052766E">
        <w:rPr>
          <w:rFonts w:hint="eastAsia"/>
          <w:kern w:val="2"/>
          <w:sz w:val="24"/>
          <w:szCs w:val="21"/>
        </w:rPr>
        <w:t>的电子邮箱地址发送的文件视为双方认可的书面文件。</w:t>
      </w:r>
    </w:p>
    <w:p w:rsidR="00F109BC" w:rsidRDefault="00C92048" w:rsidP="005E6775">
      <w:pPr>
        <w:widowControl w:val="0"/>
        <w:overflowPunct/>
        <w:autoSpaceDE/>
        <w:autoSpaceDN/>
        <w:adjustRightInd/>
        <w:spacing w:line="380" w:lineRule="exact"/>
        <w:ind w:firstLineChars="200" w:firstLine="480"/>
        <w:jc w:val="both"/>
        <w:textAlignment w:val="auto"/>
        <w:rPr>
          <w:kern w:val="2"/>
          <w:sz w:val="24"/>
          <w:szCs w:val="21"/>
        </w:rPr>
      </w:pPr>
      <w:r w:rsidRPr="00D46CD6">
        <w:rPr>
          <w:rFonts w:hint="eastAsia"/>
          <w:kern w:val="2"/>
          <w:sz w:val="24"/>
          <w:szCs w:val="21"/>
        </w:rPr>
        <w:t>11.1</w:t>
      </w:r>
      <w:r w:rsidR="005C4320">
        <w:rPr>
          <w:kern w:val="2"/>
          <w:sz w:val="24"/>
          <w:szCs w:val="21"/>
        </w:rPr>
        <w:t>4</w:t>
      </w:r>
      <w:r w:rsidR="000A633C">
        <w:rPr>
          <w:rFonts w:hint="eastAsia"/>
          <w:kern w:val="2"/>
          <w:sz w:val="24"/>
          <w:szCs w:val="21"/>
        </w:rPr>
        <w:t>本协议用中文书就。一式</w:t>
      </w:r>
      <w:r w:rsidR="001F0B92">
        <w:rPr>
          <w:rFonts w:hint="eastAsia"/>
          <w:kern w:val="2"/>
          <w:sz w:val="24"/>
          <w:szCs w:val="21"/>
        </w:rPr>
        <w:t>四</w:t>
      </w:r>
      <w:r w:rsidR="000A633C">
        <w:rPr>
          <w:rFonts w:hint="eastAsia"/>
          <w:kern w:val="2"/>
          <w:sz w:val="24"/>
          <w:szCs w:val="21"/>
        </w:rPr>
        <w:t>份，</w:t>
      </w:r>
      <w:r w:rsidR="00FC0C28">
        <w:rPr>
          <w:rFonts w:hint="eastAsia"/>
          <w:kern w:val="2"/>
          <w:sz w:val="24"/>
          <w:szCs w:val="21"/>
        </w:rPr>
        <w:t>双</w:t>
      </w:r>
      <w:r w:rsidR="000A633C">
        <w:rPr>
          <w:rFonts w:hint="eastAsia"/>
          <w:kern w:val="2"/>
          <w:sz w:val="24"/>
          <w:szCs w:val="21"/>
        </w:rPr>
        <w:t>方各执</w:t>
      </w:r>
      <w:r w:rsidR="001F53FF">
        <w:rPr>
          <w:rFonts w:hint="eastAsia"/>
          <w:kern w:val="2"/>
          <w:sz w:val="24"/>
          <w:szCs w:val="21"/>
        </w:rPr>
        <w:t>二</w:t>
      </w:r>
      <w:r w:rsidR="000A633C">
        <w:rPr>
          <w:rFonts w:hint="eastAsia"/>
          <w:kern w:val="2"/>
          <w:sz w:val="24"/>
          <w:szCs w:val="21"/>
        </w:rPr>
        <w:t>份。</w:t>
      </w:r>
    </w:p>
    <w:p w:rsidR="006067E9" w:rsidRDefault="006067E9" w:rsidP="005E6775">
      <w:pPr>
        <w:widowControl w:val="0"/>
        <w:overflowPunct/>
        <w:autoSpaceDE/>
        <w:autoSpaceDN/>
        <w:adjustRightInd/>
        <w:spacing w:line="380" w:lineRule="exact"/>
        <w:ind w:firstLineChars="200" w:firstLine="480"/>
        <w:jc w:val="both"/>
        <w:textAlignment w:val="auto"/>
        <w:rPr>
          <w:kern w:val="2"/>
          <w:sz w:val="24"/>
          <w:szCs w:val="21"/>
        </w:rPr>
      </w:pPr>
      <w:r>
        <w:rPr>
          <w:rFonts w:hint="eastAsia"/>
          <w:kern w:val="2"/>
          <w:sz w:val="24"/>
          <w:szCs w:val="21"/>
        </w:rPr>
        <w:t>（以下无正文，后接签署页）</w:t>
      </w:r>
    </w:p>
    <w:p w:rsidR="005C4320" w:rsidRDefault="005C4320" w:rsidP="005E6775">
      <w:pPr>
        <w:widowControl w:val="0"/>
        <w:overflowPunct/>
        <w:autoSpaceDE/>
        <w:autoSpaceDN/>
        <w:adjustRightInd/>
        <w:spacing w:line="380" w:lineRule="exact"/>
        <w:ind w:firstLineChars="200" w:firstLine="480"/>
        <w:jc w:val="both"/>
        <w:textAlignment w:val="auto"/>
        <w:rPr>
          <w:kern w:val="2"/>
          <w:sz w:val="24"/>
          <w:szCs w:val="21"/>
        </w:rPr>
        <w:sectPr w:rsidR="005C4320" w:rsidSect="00DE5A02">
          <w:footerReference w:type="default" r:id="rId8"/>
          <w:pgSz w:w="11906" w:h="16838"/>
          <w:pgMar w:top="1440" w:right="1440" w:bottom="1440" w:left="1440" w:header="648" w:footer="648" w:gutter="0"/>
          <w:cols w:space="720"/>
        </w:sectPr>
      </w:pPr>
    </w:p>
    <w:p w:rsidR="001229AD" w:rsidRPr="00FD400F" w:rsidRDefault="00AE69E4" w:rsidP="005E6775">
      <w:pPr>
        <w:pStyle w:val="DefaultText"/>
        <w:spacing w:line="380" w:lineRule="exact"/>
        <w:outlineLvl w:val="0"/>
        <w:rPr>
          <w:rFonts w:ascii="宋体" w:hAnsi="宋体"/>
          <w:i/>
          <w:u w:val="single"/>
        </w:rPr>
      </w:pPr>
      <w:r w:rsidRPr="00FD400F">
        <w:rPr>
          <w:rFonts w:ascii="宋体" w:hAnsi="宋体" w:hint="eastAsia"/>
          <w:i/>
          <w:u w:val="single"/>
        </w:rPr>
        <w:lastRenderedPageBreak/>
        <w:t>本协议</w:t>
      </w:r>
      <w:r w:rsidR="009E21C6">
        <w:rPr>
          <w:rFonts w:ascii="宋体" w:hAnsi="宋体" w:hint="eastAsia"/>
          <w:i/>
          <w:u w:val="single"/>
        </w:rPr>
        <w:t>于</w:t>
      </w:r>
      <w:r w:rsidRPr="00FD400F">
        <w:rPr>
          <w:rFonts w:ascii="宋体" w:hAnsi="宋体"/>
          <w:i/>
          <w:u w:val="single"/>
        </w:rPr>
        <w:t xml:space="preserve">    </w:t>
      </w:r>
      <w:r w:rsidRPr="00FD400F">
        <w:rPr>
          <w:rFonts w:ascii="宋体" w:hAnsi="宋体" w:hint="eastAsia"/>
          <w:i/>
          <w:u w:val="single"/>
        </w:rPr>
        <w:t>年</w:t>
      </w:r>
      <w:r w:rsidRPr="00FD400F">
        <w:rPr>
          <w:rFonts w:ascii="宋体" w:hAnsi="宋体"/>
          <w:i/>
          <w:u w:val="single"/>
        </w:rPr>
        <w:t xml:space="preserve">    </w:t>
      </w:r>
      <w:r w:rsidRPr="00FD400F">
        <w:rPr>
          <w:rFonts w:ascii="宋体" w:hAnsi="宋体" w:hint="eastAsia"/>
          <w:i/>
          <w:u w:val="single"/>
        </w:rPr>
        <w:t>月</w:t>
      </w:r>
      <w:r w:rsidRPr="00FD400F">
        <w:rPr>
          <w:rFonts w:ascii="宋体" w:hAnsi="宋体"/>
          <w:i/>
          <w:u w:val="single"/>
        </w:rPr>
        <w:t xml:space="preserve">    </w:t>
      </w:r>
      <w:r w:rsidRPr="00FD400F">
        <w:rPr>
          <w:rFonts w:ascii="宋体" w:hAnsi="宋体" w:hint="eastAsia"/>
          <w:i/>
          <w:u w:val="single"/>
        </w:rPr>
        <w:t>日于北京市海淀区签订，</w:t>
      </w:r>
      <w:r w:rsidR="001229AD" w:rsidRPr="00FD400F">
        <w:rPr>
          <w:rFonts w:ascii="宋体" w:hAnsi="宋体" w:hint="eastAsia"/>
          <w:i/>
          <w:u w:val="single"/>
        </w:rPr>
        <w:t>以下双方签字</w:t>
      </w:r>
      <w:r w:rsidR="00DD5F13" w:rsidRPr="00FD400F">
        <w:rPr>
          <w:rFonts w:ascii="宋体" w:hAnsi="宋体" w:hint="eastAsia"/>
          <w:i/>
          <w:u w:val="single"/>
        </w:rPr>
        <w:t>盖章</w:t>
      </w:r>
      <w:r w:rsidR="001229AD" w:rsidRPr="00FD400F">
        <w:rPr>
          <w:rFonts w:ascii="宋体" w:hAnsi="宋体" w:hint="eastAsia"/>
          <w:i/>
          <w:u w:val="single"/>
        </w:rPr>
        <w:t>后，即认可本协议内容</w:t>
      </w:r>
      <w:r w:rsidR="00B97C46" w:rsidRPr="00FD400F">
        <w:rPr>
          <w:rFonts w:ascii="宋体" w:hAnsi="宋体" w:hint="eastAsia"/>
          <w:i/>
          <w:u w:val="single"/>
        </w:rPr>
        <w:t>。</w:t>
      </w:r>
    </w:p>
    <w:p w:rsidR="007606D3" w:rsidRDefault="007606D3" w:rsidP="005E6775">
      <w:pPr>
        <w:pStyle w:val="DefaultText"/>
        <w:spacing w:line="380" w:lineRule="exact"/>
        <w:rPr>
          <w:rFonts w:ascii="宋体" w:hAnsi="宋体"/>
        </w:rPr>
      </w:pPr>
    </w:p>
    <w:p w:rsidR="00F4133C" w:rsidRDefault="00F4133C" w:rsidP="00F4133C">
      <w:pPr>
        <w:pStyle w:val="DefaultText"/>
        <w:spacing w:line="380" w:lineRule="exact"/>
        <w:rPr>
          <w:rFonts w:ascii="宋体" w:hAnsi="宋体"/>
        </w:rPr>
      </w:pPr>
      <w:r>
        <w:rPr>
          <w:rFonts w:ascii="宋体" w:hAnsi="宋体" w:hint="eastAsia"/>
        </w:rPr>
        <w:t>甲方（盖章）</w:t>
      </w:r>
      <w:r>
        <w:rPr>
          <w:rFonts w:ascii="宋体" w:hAnsi="宋体"/>
        </w:rPr>
        <w:tab/>
      </w:r>
      <w:r>
        <w:rPr>
          <w:rFonts w:ascii="宋体" w:hAnsi="宋体" w:hint="eastAsia"/>
        </w:rPr>
        <w:t xml:space="preserve">                          乙方（盖章）</w:t>
      </w:r>
    </w:p>
    <w:p w:rsidR="00F4133C" w:rsidRDefault="006067E9" w:rsidP="00F4133C">
      <w:pPr>
        <w:pStyle w:val="DefaultText"/>
        <w:spacing w:line="380" w:lineRule="exact"/>
        <w:rPr>
          <w:rFonts w:ascii="宋体" w:hAnsi="宋体"/>
        </w:rPr>
      </w:pPr>
      <w:r>
        <w:rPr>
          <w:rFonts w:ascii="宋体" w:hAnsi="宋体" w:hint="eastAsia"/>
        </w:rPr>
        <w:t>授权代表</w:t>
      </w:r>
      <w:r w:rsidR="00F4133C">
        <w:rPr>
          <w:rFonts w:ascii="宋体" w:hAnsi="宋体" w:hint="eastAsia"/>
        </w:rPr>
        <w:t xml:space="preserve">：             </w:t>
      </w:r>
      <w:r>
        <w:rPr>
          <w:rFonts w:ascii="宋体" w:hAnsi="宋体" w:hint="eastAsia"/>
        </w:rPr>
        <w:t xml:space="preserve">             </w:t>
      </w:r>
      <w:r w:rsidR="00F4133C">
        <w:rPr>
          <w:rFonts w:ascii="宋体" w:hAnsi="宋体" w:hint="eastAsia"/>
        </w:rPr>
        <w:t xml:space="preserve">        </w:t>
      </w:r>
      <w:r>
        <w:rPr>
          <w:rFonts w:ascii="宋体" w:hAnsi="宋体" w:hint="eastAsia"/>
        </w:rPr>
        <w:t>授权代表</w:t>
      </w:r>
      <w:r w:rsidR="00F4133C">
        <w:rPr>
          <w:rFonts w:ascii="宋体" w:hAnsi="宋体" w:hint="eastAsia"/>
        </w:rPr>
        <w:t>：</w:t>
      </w:r>
    </w:p>
    <w:p w:rsidR="00F4133C" w:rsidRDefault="00F4133C" w:rsidP="00F4133C">
      <w:pPr>
        <w:pStyle w:val="DefaultText"/>
        <w:spacing w:line="380" w:lineRule="exact"/>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北京邮电大学副校长 </w:t>
      </w:r>
      <w:r w:rsidR="0058754C">
        <w:rPr>
          <w:rFonts w:ascii="宋体" w:hAnsi="宋体" w:hint="eastAsia"/>
        </w:rPr>
        <w:t>王文博</w:t>
      </w:r>
      <w:r>
        <w:rPr>
          <w:rFonts w:ascii="宋体" w:hAnsi="宋体" w:hint="eastAsia"/>
        </w:rPr>
        <w:t xml:space="preserve">  </w:t>
      </w:r>
    </w:p>
    <w:p w:rsidR="00F4133C" w:rsidRDefault="00F4133C" w:rsidP="00F4133C">
      <w:pPr>
        <w:pStyle w:val="DefaultText"/>
        <w:spacing w:line="380" w:lineRule="exact"/>
        <w:rPr>
          <w:rFonts w:ascii="宋体" w:hAnsi="宋体"/>
        </w:rPr>
      </w:pPr>
    </w:p>
    <w:p w:rsidR="00F4133C" w:rsidRDefault="00F4133C" w:rsidP="00F4133C">
      <w:pPr>
        <w:pStyle w:val="DefaultText"/>
        <w:spacing w:line="380" w:lineRule="exact"/>
        <w:rPr>
          <w:rFonts w:ascii="宋体" w:hAnsi="宋体"/>
        </w:rPr>
      </w:pPr>
      <w:r>
        <w:rPr>
          <w:rFonts w:ascii="宋体" w:hAnsi="宋体" w:hint="eastAsia"/>
        </w:rPr>
        <w:t>签字：</w:t>
      </w:r>
      <w:r>
        <w:rPr>
          <w:rFonts w:ascii="宋体" w:hAnsi="宋体" w:hint="eastAsia"/>
        </w:rPr>
        <w:tab/>
      </w:r>
      <w:r>
        <w:rPr>
          <w:rFonts w:ascii="宋体" w:hAnsi="宋体" w:hint="eastAsia"/>
        </w:rPr>
        <w:tab/>
        <w:t xml:space="preserve">                          签字：    </w:t>
      </w:r>
    </w:p>
    <w:p w:rsidR="00F4133C" w:rsidRDefault="00F4133C" w:rsidP="00F4133C">
      <w:pPr>
        <w:pStyle w:val="DefaultText"/>
        <w:spacing w:line="380" w:lineRule="exact"/>
        <w:rPr>
          <w:rFonts w:ascii="宋体" w:hAnsi="宋体"/>
        </w:rPr>
      </w:pPr>
    </w:p>
    <w:p w:rsidR="00F4133C" w:rsidRDefault="00F4133C" w:rsidP="00F4133C">
      <w:pPr>
        <w:pStyle w:val="DefaultText"/>
        <w:spacing w:line="380" w:lineRule="exact"/>
        <w:rPr>
          <w:rFonts w:ascii="宋体" w:hAnsi="宋体"/>
        </w:rPr>
      </w:pPr>
    </w:p>
    <w:p w:rsidR="00F4133C" w:rsidRDefault="00F4133C" w:rsidP="00F4133C">
      <w:pPr>
        <w:pStyle w:val="DefaultText"/>
        <w:spacing w:line="380" w:lineRule="exact"/>
        <w:rPr>
          <w:rFonts w:ascii="宋体" w:hAnsi="宋体"/>
        </w:rPr>
      </w:pPr>
      <w:r>
        <w:rPr>
          <w:rFonts w:ascii="宋体" w:hAnsi="宋体" w:hint="eastAsia"/>
        </w:rPr>
        <w:t xml:space="preserve">                                     </w:t>
      </w:r>
    </w:p>
    <w:p w:rsidR="00F4133C" w:rsidRDefault="00F4133C" w:rsidP="00F4133C">
      <w:pPr>
        <w:pStyle w:val="DefaultText"/>
        <w:spacing w:line="380" w:lineRule="exact"/>
        <w:rPr>
          <w:rFonts w:ascii="宋体" w:hAnsi="宋体"/>
        </w:rPr>
      </w:pPr>
      <w:r>
        <w:rPr>
          <w:rFonts w:ascii="宋体" w:hAnsi="宋体" w:hint="eastAsia"/>
        </w:rPr>
        <w:t xml:space="preserve">联系人：                               </w:t>
      </w:r>
      <w:r>
        <w:rPr>
          <w:rFonts w:ascii="宋体" w:hAnsi="宋体"/>
        </w:rPr>
        <w:t xml:space="preserve">    </w:t>
      </w:r>
      <w:r>
        <w:rPr>
          <w:rFonts w:ascii="宋体" w:hAnsi="宋体" w:hint="eastAsia"/>
        </w:rPr>
        <w:t xml:space="preserve"> 联系人：</w:t>
      </w:r>
      <w:r>
        <w:rPr>
          <w:rFonts w:ascii="宋体" w:hAnsi="宋体"/>
        </w:rPr>
        <w:t xml:space="preserve"> </w:t>
      </w:r>
    </w:p>
    <w:p w:rsidR="00F4133C" w:rsidRDefault="00F4133C" w:rsidP="00F4133C">
      <w:pPr>
        <w:pStyle w:val="DefaultText"/>
        <w:spacing w:line="380" w:lineRule="exact"/>
        <w:rPr>
          <w:rFonts w:ascii="宋体" w:hAnsi="宋体"/>
        </w:rPr>
      </w:pPr>
    </w:p>
    <w:p w:rsidR="00F4133C" w:rsidRDefault="00F4133C" w:rsidP="00F4133C">
      <w:pPr>
        <w:pStyle w:val="DefaultText"/>
        <w:spacing w:line="380" w:lineRule="exact"/>
        <w:rPr>
          <w:rFonts w:ascii="宋体" w:hAnsi="宋体"/>
        </w:rPr>
      </w:pPr>
      <w:r>
        <w:rPr>
          <w:rFonts w:ascii="宋体" w:hAnsi="宋体" w:hint="eastAsia"/>
        </w:rPr>
        <w:t>签字：                                      签字：</w:t>
      </w:r>
    </w:p>
    <w:p w:rsidR="00F4133C" w:rsidRDefault="00F4133C" w:rsidP="00F4133C">
      <w:pPr>
        <w:pStyle w:val="DefaultText"/>
        <w:spacing w:line="380" w:lineRule="exact"/>
        <w:rPr>
          <w:rFonts w:ascii="宋体" w:hAnsi="宋体"/>
        </w:rPr>
      </w:pPr>
    </w:p>
    <w:p w:rsidR="00FD02ED" w:rsidRDefault="00FD02ED" w:rsidP="00F4133C">
      <w:pPr>
        <w:pStyle w:val="DefaultText"/>
        <w:spacing w:line="380" w:lineRule="exact"/>
        <w:rPr>
          <w:rFonts w:ascii="宋体" w:hAnsi="宋体"/>
        </w:rPr>
      </w:pPr>
      <w:r>
        <w:rPr>
          <w:rFonts w:ascii="宋体" w:hAnsi="宋体" w:hint="eastAsia"/>
        </w:rPr>
        <w:t xml:space="preserve">联系地址： </w:t>
      </w:r>
      <w:r>
        <w:rPr>
          <w:rFonts w:ascii="宋体" w:hAnsi="宋体"/>
        </w:rPr>
        <w:t xml:space="preserve">                                 </w:t>
      </w:r>
      <w:r>
        <w:rPr>
          <w:rFonts w:ascii="宋体" w:hAnsi="宋体" w:hint="eastAsia"/>
        </w:rPr>
        <w:t>联系地址：</w:t>
      </w:r>
      <w:r>
        <w:rPr>
          <w:rFonts w:ascii="宋体" w:hAnsi="宋体"/>
        </w:rPr>
        <w:t xml:space="preserve"> </w:t>
      </w:r>
    </w:p>
    <w:p w:rsidR="00F4133C" w:rsidRDefault="00F4133C" w:rsidP="00F4133C">
      <w:pPr>
        <w:pStyle w:val="DefaultText"/>
        <w:spacing w:line="380" w:lineRule="exact"/>
        <w:rPr>
          <w:rFonts w:ascii="宋体" w:hAnsi="宋体"/>
        </w:rPr>
      </w:pPr>
      <w:r>
        <w:rPr>
          <w:rFonts w:ascii="宋体" w:hAnsi="宋体" w:hint="eastAsia"/>
        </w:rPr>
        <w:t>邮编：                                      邮编：100876</w:t>
      </w:r>
    </w:p>
    <w:p w:rsidR="00F4133C" w:rsidRDefault="00F4133C" w:rsidP="00F4133C">
      <w:pPr>
        <w:pStyle w:val="DefaultText"/>
        <w:spacing w:line="380" w:lineRule="exact"/>
        <w:rPr>
          <w:rFonts w:ascii="宋体" w:hAnsi="宋体"/>
        </w:rPr>
      </w:pPr>
      <w:r>
        <w:rPr>
          <w:rFonts w:ascii="宋体" w:hAnsi="宋体" w:hint="eastAsia"/>
        </w:rPr>
        <w:t>联系电话：                                  联系电话：</w:t>
      </w:r>
    </w:p>
    <w:p w:rsidR="00F4133C" w:rsidRDefault="00F4133C" w:rsidP="00F4133C">
      <w:pPr>
        <w:pStyle w:val="DefaultText"/>
        <w:spacing w:line="380" w:lineRule="exact"/>
        <w:rPr>
          <w:rFonts w:ascii="宋体" w:hAnsi="宋体"/>
        </w:rPr>
      </w:pPr>
      <w:r>
        <w:rPr>
          <w:rFonts w:ascii="宋体" w:hAnsi="宋体" w:hint="eastAsia"/>
        </w:rPr>
        <w:t>邮箱</w:t>
      </w:r>
      <w:r>
        <w:rPr>
          <w:rFonts w:ascii="宋体" w:hAnsi="宋体"/>
        </w:rPr>
        <w:t>：</w:t>
      </w:r>
      <w:r>
        <w:rPr>
          <w:rFonts w:ascii="宋体" w:hAnsi="宋体" w:hint="eastAsia"/>
        </w:rPr>
        <w:t xml:space="preserve">                                      邮箱</w:t>
      </w:r>
      <w:r>
        <w:rPr>
          <w:rFonts w:ascii="宋体" w:hAnsi="宋体"/>
        </w:rPr>
        <w:t>：</w:t>
      </w:r>
    </w:p>
    <w:p w:rsidR="00F4133C" w:rsidRDefault="00F4133C" w:rsidP="00F4133C">
      <w:pPr>
        <w:pStyle w:val="DefaultText"/>
        <w:spacing w:line="380" w:lineRule="exact"/>
        <w:jc w:val="both"/>
        <w:rPr>
          <w:rFonts w:ascii="宋体" w:hAnsi="宋体"/>
        </w:rPr>
      </w:pPr>
      <w:r>
        <w:rPr>
          <w:rFonts w:ascii="宋体" w:hAnsi="宋体" w:hint="eastAsia"/>
        </w:rPr>
        <w:t xml:space="preserve">            </w:t>
      </w:r>
    </w:p>
    <w:p w:rsidR="00B401A7" w:rsidRPr="00F4133C" w:rsidRDefault="00B401A7" w:rsidP="00EA400B">
      <w:pPr>
        <w:pStyle w:val="DefaultText"/>
        <w:spacing w:line="380" w:lineRule="exact"/>
        <w:rPr>
          <w:rFonts w:ascii="宋体" w:hAnsi="宋体"/>
        </w:rPr>
      </w:pPr>
    </w:p>
    <w:p w:rsidR="00B401A7" w:rsidRDefault="00B401A7" w:rsidP="007606D3">
      <w:pPr>
        <w:pStyle w:val="DefaultText"/>
        <w:spacing w:line="380" w:lineRule="exact"/>
        <w:rPr>
          <w:rFonts w:ascii="宋体" w:hAnsi="宋体"/>
        </w:rPr>
      </w:pPr>
      <w:r>
        <w:rPr>
          <w:rFonts w:ascii="宋体" w:hAnsi="宋体" w:hint="eastAsia"/>
        </w:rPr>
        <w:t xml:space="preserve">                         </w:t>
      </w:r>
      <w:r>
        <w:rPr>
          <w:rFonts w:ascii="宋体" w:hAnsi="宋体" w:hint="eastAsia"/>
        </w:rPr>
        <w:tab/>
      </w:r>
    </w:p>
    <w:sectPr w:rsidR="00B401A7" w:rsidSect="00DE5A02">
      <w:pgSz w:w="11906" w:h="16838"/>
      <w:pgMar w:top="1440"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E6A" w:rsidRDefault="006E1E6A">
      <w:r>
        <w:separator/>
      </w:r>
    </w:p>
  </w:endnote>
  <w:endnote w:type="continuationSeparator" w:id="1">
    <w:p w:rsidR="006E1E6A" w:rsidRDefault="006E1E6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Bahnschrift Light"/>
    <w:panose1 w:val="020B0502040204020203"/>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610"/>
      <w:docPartObj>
        <w:docPartGallery w:val="Page Numbers (Bottom of Page)"/>
        <w:docPartUnique/>
      </w:docPartObj>
    </w:sdtPr>
    <w:sdtContent>
      <w:p w:rsidR="00EB6377" w:rsidRDefault="00637198">
        <w:pPr>
          <w:pStyle w:val="a8"/>
          <w:jc w:val="center"/>
        </w:pPr>
        <w:r w:rsidRPr="00637198">
          <w:fldChar w:fldCharType="begin"/>
        </w:r>
        <w:r w:rsidR="000C07D2">
          <w:instrText xml:space="preserve"> PAGE   \* MERGEFORMAT </w:instrText>
        </w:r>
        <w:r w:rsidRPr="00637198">
          <w:fldChar w:fldCharType="separate"/>
        </w:r>
        <w:r w:rsidR="005077B9" w:rsidRPr="005077B9">
          <w:rPr>
            <w:noProof/>
            <w:lang w:val="zh-CN"/>
          </w:rPr>
          <w:t>4</w:t>
        </w:r>
        <w:r>
          <w:rPr>
            <w:noProof/>
            <w:lang w:val="zh-CN"/>
          </w:rPr>
          <w:fldChar w:fldCharType="end"/>
        </w:r>
      </w:p>
    </w:sdtContent>
  </w:sdt>
  <w:p w:rsidR="009C0569" w:rsidRPr="008537CF" w:rsidRDefault="009C0569" w:rsidP="008537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E6A" w:rsidRDefault="006E1E6A">
      <w:r>
        <w:separator/>
      </w:r>
    </w:p>
  </w:footnote>
  <w:footnote w:type="continuationSeparator" w:id="1">
    <w:p w:rsidR="006E1E6A" w:rsidRDefault="006E1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C39F0"/>
    <w:multiLevelType w:val="hybridMultilevel"/>
    <w:tmpl w:val="EAAE9322"/>
    <w:lvl w:ilvl="0" w:tplc="E944751A">
      <w:start w:val="1"/>
      <w:numFmt w:val="bullet"/>
      <w:lvlText w:val="•"/>
      <w:lvlJc w:val="left"/>
      <w:pPr>
        <w:tabs>
          <w:tab w:val="num" w:pos="720"/>
        </w:tabs>
        <w:ind w:left="720" w:hanging="360"/>
      </w:pPr>
      <w:rPr>
        <w:rFonts w:ascii="宋体" w:hAnsi="宋体" w:hint="default"/>
      </w:rPr>
    </w:lvl>
    <w:lvl w:ilvl="1" w:tplc="E4E6D990">
      <w:start w:val="166"/>
      <w:numFmt w:val="bullet"/>
      <w:lvlText w:val="•"/>
      <w:lvlJc w:val="left"/>
      <w:pPr>
        <w:tabs>
          <w:tab w:val="num" w:pos="1440"/>
        </w:tabs>
        <w:ind w:left="1440" w:hanging="360"/>
      </w:pPr>
      <w:rPr>
        <w:rFonts w:ascii="宋体" w:hAnsi="宋体" w:hint="default"/>
      </w:rPr>
    </w:lvl>
    <w:lvl w:ilvl="2" w:tplc="FAE82EA6" w:tentative="1">
      <w:start w:val="1"/>
      <w:numFmt w:val="bullet"/>
      <w:lvlText w:val="•"/>
      <w:lvlJc w:val="left"/>
      <w:pPr>
        <w:tabs>
          <w:tab w:val="num" w:pos="2160"/>
        </w:tabs>
        <w:ind w:left="2160" w:hanging="360"/>
      </w:pPr>
      <w:rPr>
        <w:rFonts w:ascii="宋体" w:hAnsi="宋体" w:hint="default"/>
      </w:rPr>
    </w:lvl>
    <w:lvl w:ilvl="3" w:tplc="07967246" w:tentative="1">
      <w:start w:val="1"/>
      <w:numFmt w:val="bullet"/>
      <w:lvlText w:val="•"/>
      <w:lvlJc w:val="left"/>
      <w:pPr>
        <w:tabs>
          <w:tab w:val="num" w:pos="2880"/>
        </w:tabs>
        <w:ind w:left="2880" w:hanging="360"/>
      </w:pPr>
      <w:rPr>
        <w:rFonts w:ascii="宋体" w:hAnsi="宋体" w:hint="default"/>
      </w:rPr>
    </w:lvl>
    <w:lvl w:ilvl="4" w:tplc="41746A10" w:tentative="1">
      <w:start w:val="1"/>
      <w:numFmt w:val="bullet"/>
      <w:lvlText w:val="•"/>
      <w:lvlJc w:val="left"/>
      <w:pPr>
        <w:tabs>
          <w:tab w:val="num" w:pos="3600"/>
        </w:tabs>
        <w:ind w:left="3600" w:hanging="360"/>
      </w:pPr>
      <w:rPr>
        <w:rFonts w:ascii="宋体" w:hAnsi="宋体" w:hint="default"/>
      </w:rPr>
    </w:lvl>
    <w:lvl w:ilvl="5" w:tplc="47F631E8" w:tentative="1">
      <w:start w:val="1"/>
      <w:numFmt w:val="bullet"/>
      <w:lvlText w:val="•"/>
      <w:lvlJc w:val="left"/>
      <w:pPr>
        <w:tabs>
          <w:tab w:val="num" w:pos="4320"/>
        </w:tabs>
        <w:ind w:left="4320" w:hanging="360"/>
      </w:pPr>
      <w:rPr>
        <w:rFonts w:ascii="宋体" w:hAnsi="宋体" w:hint="default"/>
      </w:rPr>
    </w:lvl>
    <w:lvl w:ilvl="6" w:tplc="E84A2442" w:tentative="1">
      <w:start w:val="1"/>
      <w:numFmt w:val="bullet"/>
      <w:lvlText w:val="•"/>
      <w:lvlJc w:val="left"/>
      <w:pPr>
        <w:tabs>
          <w:tab w:val="num" w:pos="5040"/>
        </w:tabs>
        <w:ind w:left="5040" w:hanging="360"/>
      </w:pPr>
      <w:rPr>
        <w:rFonts w:ascii="宋体" w:hAnsi="宋体" w:hint="default"/>
      </w:rPr>
    </w:lvl>
    <w:lvl w:ilvl="7" w:tplc="4112AE7C" w:tentative="1">
      <w:start w:val="1"/>
      <w:numFmt w:val="bullet"/>
      <w:lvlText w:val="•"/>
      <w:lvlJc w:val="left"/>
      <w:pPr>
        <w:tabs>
          <w:tab w:val="num" w:pos="5760"/>
        </w:tabs>
        <w:ind w:left="5760" w:hanging="360"/>
      </w:pPr>
      <w:rPr>
        <w:rFonts w:ascii="宋体" w:hAnsi="宋体" w:hint="default"/>
      </w:rPr>
    </w:lvl>
    <w:lvl w:ilvl="8" w:tplc="64D49B36" w:tentative="1">
      <w:start w:val="1"/>
      <w:numFmt w:val="bullet"/>
      <w:lvlText w:val="•"/>
      <w:lvlJc w:val="left"/>
      <w:pPr>
        <w:tabs>
          <w:tab w:val="num" w:pos="6480"/>
        </w:tabs>
        <w:ind w:left="6480" w:hanging="360"/>
      </w:pPr>
      <w:rPr>
        <w:rFonts w:ascii="宋体" w:hAnsi="宋体" w:hint="default"/>
      </w:rPr>
    </w:lvl>
  </w:abstractNum>
  <w:abstractNum w:abstractNumId="1">
    <w:nsid w:val="2C684AAD"/>
    <w:multiLevelType w:val="hybridMultilevel"/>
    <w:tmpl w:val="A298516C"/>
    <w:lvl w:ilvl="0" w:tplc="41B64202">
      <w:start w:val="1"/>
      <w:numFmt w:val="lowerRoman"/>
      <w:lvlText w:val="%1."/>
      <w:lvlJc w:val="left"/>
      <w:pPr>
        <w:tabs>
          <w:tab w:val="num" w:pos="1343"/>
        </w:tabs>
        <w:ind w:left="1343" w:hanging="720"/>
      </w:pPr>
      <w:rPr>
        <w:rFonts w:hint="default"/>
      </w:rPr>
    </w:lvl>
    <w:lvl w:ilvl="1" w:tplc="04090019" w:tentative="1">
      <w:start w:val="1"/>
      <w:numFmt w:val="lowerLetter"/>
      <w:lvlText w:val="%2)"/>
      <w:lvlJc w:val="left"/>
      <w:pPr>
        <w:tabs>
          <w:tab w:val="num" w:pos="1463"/>
        </w:tabs>
        <w:ind w:left="1463" w:hanging="420"/>
      </w:pPr>
    </w:lvl>
    <w:lvl w:ilvl="2" w:tplc="0409001B" w:tentative="1">
      <w:start w:val="1"/>
      <w:numFmt w:val="lowerRoman"/>
      <w:lvlText w:val="%3."/>
      <w:lvlJc w:val="right"/>
      <w:pPr>
        <w:tabs>
          <w:tab w:val="num" w:pos="1883"/>
        </w:tabs>
        <w:ind w:left="1883" w:hanging="420"/>
      </w:pPr>
    </w:lvl>
    <w:lvl w:ilvl="3" w:tplc="0409000F" w:tentative="1">
      <w:start w:val="1"/>
      <w:numFmt w:val="decimal"/>
      <w:lvlText w:val="%4."/>
      <w:lvlJc w:val="left"/>
      <w:pPr>
        <w:tabs>
          <w:tab w:val="num" w:pos="2303"/>
        </w:tabs>
        <w:ind w:left="2303" w:hanging="420"/>
      </w:pPr>
    </w:lvl>
    <w:lvl w:ilvl="4" w:tplc="04090019" w:tentative="1">
      <w:start w:val="1"/>
      <w:numFmt w:val="lowerLetter"/>
      <w:lvlText w:val="%5)"/>
      <w:lvlJc w:val="left"/>
      <w:pPr>
        <w:tabs>
          <w:tab w:val="num" w:pos="2723"/>
        </w:tabs>
        <w:ind w:left="2723" w:hanging="420"/>
      </w:pPr>
    </w:lvl>
    <w:lvl w:ilvl="5" w:tplc="0409001B" w:tentative="1">
      <w:start w:val="1"/>
      <w:numFmt w:val="lowerRoman"/>
      <w:lvlText w:val="%6."/>
      <w:lvlJc w:val="right"/>
      <w:pPr>
        <w:tabs>
          <w:tab w:val="num" w:pos="3143"/>
        </w:tabs>
        <w:ind w:left="3143" w:hanging="420"/>
      </w:pPr>
    </w:lvl>
    <w:lvl w:ilvl="6" w:tplc="0409000F" w:tentative="1">
      <w:start w:val="1"/>
      <w:numFmt w:val="decimal"/>
      <w:lvlText w:val="%7."/>
      <w:lvlJc w:val="left"/>
      <w:pPr>
        <w:tabs>
          <w:tab w:val="num" w:pos="3563"/>
        </w:tabs>
        <w:ind w:left="3563" w:hanging="420"/>
      </w:pPr>
    </w:lvl>
    <w:lvl w:ilvl="7" w:tplc="04090019" w:tentative="1">
      <w:start w:val="1"/>
      <w:numFmt w:val="lowerLetter"/>
      <w:lvlText w:val="%8)"/>
      <w:lvlJc w:val="left"/>
      <w:pPr>
        <w:tabs>
          <w:tab w:val="num" w:pos="3983"/>
        </w:tabs>
        <w:ind w:left="3983" w:hanging="420"/>
      </w:pPr>
    </w:lvl>
    <w:lvl w:ilvl="8" w:tplc="0409001B" w:tentative="1">
      <w:start w:val="1"/>
      <w:numFmt w:val="lowerRoman"/>
      <w:lvlText w:val="%9."/>
      <w:lvlJc w:val="right"/>
      <w:pPr>
        <w:tabs>
          <w:tab w:val="num" w:pos="4403"/>
        </w:tabs>
        <w:ind w:left="4403" w:hanging="420"/>
      </w:pPr>
    </w:lvl>
  </w:abstractNum>
  <w:abstractNum w:abstractNumId="2">
    <w:nsid w:val="2CA149EE"/>
    <w:multiLevelType w:val="multilevel"/>
    <w:tmpl w:val="EAFC572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
    <w:nsid w:val="314F5891"/>
    <w:multiLevelType w:val="hybridMultilevel"/>
    <w:tmpl w:val="FDBCC238"/>
    <w:lvl w:ilvl="0" w:tplc="82C2E980">
      <w:start w:val="1"/>
      <w:numFmt w:val="bullet"/>
      <w:lvlText w:val="-"/>
      <w:lvlJc w:val="left"/>
      <w:pPr>
        <w:tabs>
          <w:tab w:val="num" w:pos="1828"/>
        </w:tabs>
        <w:ind w:left="1828" w:hanging="388"/>
      </w:pPr>
      <w:rPr>
        <w:rFonts w:ascii="宋体" w:eastAsia="宋体" w:hAnsi="宋体" w:hint="eastAsia"/>
      </w:rPr>
    </w:lvl>
    <w:lvl w:ilvl="1" w:tplc="04090003">
      <w:start w:val="1"/>
      <w:numFmt w:val="bullet"/>
      <w:lvlText w:val=""/>
      <w:lvlJc w:val="left"/>
      <w:pPr>
        <w:tabs>
          <w:tab w:val="num" w:pos="1704"/>
        </w:tabs>
        <w:ind w:left="1704" w:hanging="420"/>
      </w:pPr>
      <w:rPr>
        <w:rFonts w:ascii="Wingdings" w:hAnsi="Wingdings" w:hint="default"/>
      </w:rPr>
    </w:lvl>
    <w:lvl w:ilvl="2" w:tplc="04090005" w:tentative="1">
      <w:start w:val="1"/>
      <w:numFmt w:val="bullet"/>
      <w:lvlText w:val=""/>
      <w:lvlJc w:val="left"/>
      <w:pPr>
        <w:tabs>
          <w:tab w:val="num" w:pos="2124"/>
        </w:tabs>
        <w:ind w:left="2124" w:hanging="420"/>
      </w:pPr>
      <w:rPr>
        <w:rFonts w:ascii="Wingdings" w:hAnsi="Wingdings" w:hint="default"/>
      </w:rPr>
    </w:lvl>
    <w:lvl w:ilvl="3" w:tplc="04090001" w:tentative="1">
      <w:start w:val="1"/>
      <w:numFmt w:val="bullet"/>
      <w:lvlText w:val=""/>
      <w:lvlJc w:val="left"/>
      <w:pPr>
        <w:tabs>
          <w:tab w:val="num" w:pos="2544"/>
        </w:tabs>
        <w:ind w:left="2544" w:hanging="420"/>
      </w:pPr>
      <w:rPr>
        <w:rFonts w:ascii="Wingdings" w:hAnsi="Wingdings" w:hint="default"/>
      </w:rPr>
    </w:lvl>
    <w:lvl w:ilvl="4" w:tplc="04090003" w:tentative="1">
      <w:start w:val="1"/>
      <w:numFmt w:val="bullet"/>
      <w:lvlText w:val=""/>
      <w:lvlJc w:val="left"/>
      <w:pPr>
        <w:tabs>
          <w:tab w:val="num" w:pos="2964"/>
        </w:tabs>
        <w:ind w:left="2964" w:hanging="420"/>
      </w:pPr>
      <w:rPr>
        <w:rFonts w:ascii="Wingdings" w:hAnsi="Wingdings" w:hint="default"/>
      </w:rPr>
    </w:lvl>
    <w:lvl w:ilvl="5" w:tplc="04090005" w:tentative="1">
      <w:start w:val="1"/>
      <w:numFmt w:val="bullet"/>
      <w:lvlText w:val=""/>
      <w:lvlJc w:val="left"/>
      <w:pPr>
        <w:tabs>
          <w:tab w:val="num" w:pos="3384"/>
        </w:tabs>
        <w:ind w:left="3384" w:hanging="420"/>
      </w:pPr>
      <w:rPr>
        <w:rFonts w:ascii="Wingdings" w:hAnsi="Wingdings" w:hint="default"/>
      </w:rPr>
    </w:lvl>
    <w:lvl w:ilvl="6" w:tplc="04090001" w:tentative="1">
      <w:start w:val="1"/>
      <w:numFmt w:val="bullet"/>
      <w:lvlText w:val=""/>
      <w:lvlJc w:val="left"/>
      <w:pPr>
        <w:tabs>
          <w:tab w:val="num" w:pos="3804"/>
        </w:tabs>
        <w:ind w:left="3804" w:hanging="420"/>
      </w:pPr>
      <w:rPr>
        <w:rFonts w:ascii="Wingdings" w:hAnsi="Wingdings" w:hint="default"/>
      </w:rPr>
    </w:lvl>
    <w:lvl w:ilvl="7" w:tplc="04090003" w:tentative="1">
      <w:start w:val="1"/>
      <w:numFmt w:val="bullet"/>
      <w:lvlText w:val=""/>
      <w:lvlJc w:val="left"/>
      <w:pPr>
        <w:tabs>
          <w:tab w:val="num" w:pos="4224"/>
        </w:tabs>
        <w:ind w:left="4224" w:hanging="420"/>
      </w:pPr>
      <w:rPr>
        <w:rFonts w:ascii="Wingdings" w:hAnsi="Wingdings" w:hint="default"/>
      </w:rPr>
    </w:lvl>
    <w:lvl w:ilvl="8" w:tplc="04090005" w:tentative="1">
      <w:start w:val="1"/>
      <w:numFmt w:val="bullet"/>
      <w:lvlText w:val=""/>
      <w:lvlJc w:val="left"/>
      <w:pPr>
        <w:tabs>
          <w:tab w:val="num" w:pos="4644"/>
        </w:tabs>
        <w:ind w:left="4644" w:hanging="420"/>
      </w:pPr>
      <w:rPr>
        <w:rFonts w:ascii="Wingdings" w:hAnsi="Wingdings" w:hint="default"/>
      </w:rPr>
    </w:lvl>
  </w:abstractNum>
  <w:abstractNum w:abstractNumId="4">
    <w:nsid w:val="4B60566E"/>
    <w:multiLevelType w:val="hybridMultilevel"/>
    <w:tmpl w:val="116E2CCA"/>
    <w:lvl w:ilvl="0" w:tplc="C1882916">
      <w:start w:val="1"/>
      <w:numFmt w:val="bullet"/>
      <w:lvlText w:val=""/>
      <w:lvlJc w:val="left"/>
      <w:pPr>
        <w:tabs>
          <w:tab w:val="num" w:pos="720"/>
        </w:tabs>
        <w:ind w:left="720" w:hanging="360"/>
      </w:pPr>
      <w:rPr>
        <w:rFonts w:ascii="Wingdings" w:hAnsi="Wingdings" w:hint="default"/>
      </w:rPr>
    </w:lvl>
    <w:lvl w:ilvl="1" w:tplc="BDE81EBA" w:tentative="1">
      <w:start w:val="1"/>
      <w:numFmt w:val="bullet"/>
      <w:lvlText w:val=""/>
      <w:lvlJc w:val="left"/>
      <w:pPr>
        <w:tabs>
          <w:tab w:val="num" w:pos="1440"/>
        </w:tabs>
        <w:ind w:left="1440" w:hanging="360"/>
      </w:pPr>
      <w:rPr>
        <w:rFonts w:ascii="Wingdings" w:hAnsi="Wingdings" w:hint="default"/>
      </w:rPr>
    </w:lvl>
    <w:lvl w:ilvl="2" w:tplc="1E702372" w:tentative="1">
      <w:start w:val="1"/>
      <w:numFmt w:val="bullet"/>
      <w:lvlText w:val=""/>
      <w:lvlJc w:val="left"/>
      <w:pPr>
        <w:tabs>
          <w:tab w:val="num" w:pos="2160"/>
        </w:tabs>
        <w:ind w:left="2160" w:hanging="360"/>
      </w:pPr>
      <w:rPr>
        <w:rFonts w:ascii="Wingdings" w:hAnsi="Wingdings" w:hint="default"/>
      </w:rPr>
    </w:lvl>
    <w:lvl w:ilvl="3" w:tplc="0DF6FC40" w:tentative="1">
      <w:start w:val="1"/>
      <w:numFmt w:val="bullet"/>
      <w:lvlText w:val=""/>
      <w:lvlJc w:val="left"/>
      <w:pPr>
        <w:tabs>
          <w:tab w:val="num" w:pos="2880"/>
        </w:tabs>
        <w:ind w:left="2880" w:hanging="360"/>
      </w:pPr>
      <w:rPr>
        <w:rFonts w:ascii="Wingdings" w:hAnsi="Wingdings" w:hint="default"/>
      </w:rPr>
    </w:lvl>
    <w:lvl w:ilvl="4" w:tplc="BF5CDF9E" w:tentative="1">
      <w:start w:val="1"/>
      <w:numFmt w:val="bullet"/>
      <w:lvlText w:val=""/>
      <w:lvlJc w:val="left"/>
      <w:pPr>
        <w:tabs>
          <w:tab w:val="num" w:pos="3600"/>
        </w:tabs>
        <w:ind w:left="3600" w:hanging="360"/>
      </w:pPr>
      <w:rPr>
        <w:rFonts w:ascii="Wingdings" w:hAnsi="Wingdings" w:hint="default"/>
      </w:rPr>
    </w:lvl>
    <w:lvl w:ilvl="5" w:tplc="61824B0E" w:tentative="1">
      <w:start w:val="1"/>
      <w:numFmt w:val="bullet"/>
      <w:lvlText w:val=""/>
      <w:lvlJc w:val="left"/>
      <w:pPr>
        <w:tabs>
          <w:tab w:val="num" w:pos="4320"/>
        </w:tabs>
        <w:ind w:left="4320" w:hanging="360"/>
      </w:pPr>
      <w:rPr>
        <w:rFonts w:ascii="Wingdings" w:hAnsi="Wingdings" w:hint="default"/>
      </w:rPr>
    </w:lvl>
    <w:lvl w:ilvl="6" w:tplc="A98295A8" w:tentative="1">
      <w:start w:val="1"/>
      <w:numFmt w:val="bullet"/>
      <w:lvlText w:val=""/>
      <w:lvlJc w:val="left"/>
      <w:pPr>
        <w:tabs>
          <w:tab w:val="num" w:pos="5040"/>
        </w:tabs>
        <w:ind w:left="5040" w:hanging="360"/>
      </w:pPr>
      <w:rPr>
        <w:rFonts w:ascii="Wingdings" w:hAnsi="Wingdings" w:hint="default"/>
      </w:rPr>
    </w:lvl>
    <w:lvl w:ilvl="7" w:tplc="D60C4698" w:tentative="1">
      <w:start w:val="1"/>
      <w:numFmt w:val="bullet"/>
      <w:lvlText w:val=""/>
      <w:lvlJc w:val="left"/>
      <w:pPr>
        <w:tabs>
          <w:tab w:val="num" w:pos="5760"/>
        </w:tabs>
        <w:ind w:left="5760" w:hanging="360"/>
      </w:pPr>
      <w:rPr>
        <w:rFonts w:ascii="Wingdings" w:hAnsi="Wingdings" w:hint="default"/>
      </w:rPr>
    </w:lvl>
    <w:lvl w:ilvl="8" w:tplc="8ABCE792" w:tentative="1">
      <w:start w:val="1"/>
      <w:numFmt w:val="bullet"/>
      <w:lvlText w:val=""/>
      <w:lvlJc w:val="left"/>
      <w:pPr>
        <w:tabs>
          <w:tab w:val="num" w:pos="6480"/>
        </w:tabs>
        <w:ind w:left="6480" w:hanging="360"/>
      </w:pPr>
      <w:rPr>
        <w:rFonts w:ascii="Wingdings" w:hAnsi="Wingdings" w:hint="default"/>
      </w:rPr>
    </w:lvl>
  </w:abstractNum>
  <w:abstractNum w:abstractNumId="5">
    <w:nsid w:val="5495321F"/>
    <w:multiLevelType w:val="hybridMultilevel"/>
    <w:tmpl w:val="16F660B8"/>
    <w:lvl w:ilvl="0" w:tplc="C7EC2EF6">
      <w:start w:val="1"/>
      <w:numFmt w:val="bullet"/>
      <w:lvlText w:val="•"/>
      <w:lvlJc w:val="left"/>
      <w:pPr>
        <w:tabs>
          <w:tab w:val="num" w:pos="720"/>
        </w:tabs>
        <w:ind w:left="720" w:hanging="360"/>
      </w:pPr>
      <w:rPr>
        <w:rFonts w:ascii="宋体" w:hAnsi="宋体" w:hint="default"/>
      </w:rPr>
    </w:lvl>
    <w:lvl w:ilvl="1" w:tplc="1556DEA4">
      <w:start w:val="166"/>
      <w:numFmt w:val="bullet"/>
      <w:lvlText w:val="•"/>
      <w:lvlJc w:val="left"/>
      <w:pPr>
        <w:tabs>
          <w:tab w:val="num" w:pos="1440"/>
        </w:tabs>
        <w:ind w:left="1440" w:hanging="360"/>
      </w:pPr>
      <w:rPr>
        <w:rFonts w:ascii="宋体" w:hAnsi="宋体" w:hint="default"/>
      </w:rPr>
    </w:lvl>
    <w:lvl w:ilvl="2" w:tplc="C8564910" w:tentative="1">
      <w:start w:val="1"/>
      <w:numFmt w:val="bullet"/>
      <w:lvlText w:val="•"/>
      <w:lvlJc w:val="left"/>
      <w:pPr>
        <w:tabs>
          <w:tab w:val="num" w:pos="2160"/>
        </w:tabs>
        <w:ind w:left="2160" w:hanging="360"/>
      </w:pPr>
      <w:rPr>
        <w:rFonts w:ascii="宋体" w:hAnsi="宋体" w:hint="default"/>
      </w:rPr>
    </w:lvl>
    <w:lvl w:ilvl="3" w:tplc="7E227646" w:tentative="1">
      <w:start w:val="1"/>
      <w:numFmt w:val="bullet"/>
      <w:lvlText w:val="•"/>
      <w:lvlJc w:val="left"/>
      <w:pPr>
        <w:tabs>
          <w:tab w:val="num" w:pos="2880"/>
        </w:tabs>
        <w:ind w:left="2880" w:hanging="360"/>
      </w:pPr>
      <w:rPr>
        <w:rFonts w:ascii="宋体" w:hAnsi="宋体" w:hint="default"/>
      </w:rPr>
    </w:lvl>
    <w:lvl w:ilvl="4" w:tplc="EE70019A" w:tentative="1">
      <w:start w:val="1"/>
      <w:numFmt w:val="bullet"/>
      <w:lvlText w:val="•"/>
      <w:lvlJc w:val="left"/>
      <w:pPr>
        <w:tabs>
          <w:tab w:val="num" w:pos="3600"/>
        </w:tabs>
        <w:ind w:left="3600" w:hanging="360"/>
      </w:pPr>
      <w:rPr>
        <w:rFonts w:ascii="宋体" w:hAnsi="宋体" w:hint="default"/>
      </w:rPr>
    </w:lvl>
    <w:lvl w:ilvl="5" w:tplc="A9A49F14" w:tentative="1">
      <w:start w:val="1"/>
      <w:numFmt w:val="bullet"/>
      <w:lvlText w:val="•"/>
      <w:lvlJc w:val="left"/>
      <w:pPr>
        <w:tabs>
          <w:tab w:val="num" w:pos="4320"/>
        </w:tabs>
        <w:ind w:left="4320" w:hanging="360"/>
      </w:pPr>
      <w:rPr>
        <w:rFonts w:ascii="宋体" w:hAnsi="宋体" w:hint="default"/>
      </w:rPr>
    </w:lvl>
    <w:lvl w:ilvl="6" w:tplc="360A8D52" w:tentative="1">
      <w:start w:val="1"/>
      <w:numFmt w:val="bullet"/>
      <w:lvlText w:val="•"/>
      <w:lvlJc w:val="left"/>
      <w:pPr>
        <w:tabs>
          <w:tab w:val="num" w:pos="5040"/>
        </w:tabs>
        <w:ind w:left="5040" w:hanging="360"/>
      </w:pPr>
      <w:rPr>
        <w:rFonts w:ascii="宋体" w:hAnsi="宋体" w:hint="default"/>
      </w:rPr>
    </w:lvl>
    <w:lvl w:ilvl="7" w:tplc="ED767A26" w:tentative="1">
      <w:start w:val="1"/>
      <w:numFmt w:val="bullet"/>
      <w:lvlText w:val="•"/>
      <w:lvlJc w:val="left"/>
      <w:pPr>
        <w:tabs>
          <w:tab w:val="num" w:pos="5760"/>
        </w:tabs>
        <w:ind w:left="5760" w:hanging="360"/>
      </w:pPr>
      <w:rPr>
        <w:rFonts w:ascii="宋体" w:hAnsi="宋体" w:hint="default"/>
      </w:rPr>
    </w:lvl>
    <w:lvl w:ilvl="8" w:tplc="714853FA" w:tentative="1">
      <w:start w:val="1"/>
      <w:numFmt w:val="bullet"/>
      <w:lvlText w:val="•"/>
      <w:lvlJc w:val="left"/>
      <w:pPr>
        <w:tabs>
          <w:tab w:val="num" w:pos="6480"/>
        </w:tabs>
        <w:ind w:left="6480" w:hanging="360"/>
      </w:pPr>
      <w:rPr>
        <w:rFonts w:ascii="宋体" w:hAnsi="宋体" w:hint="default"/>
      </w:rPr>
    </w:lvl>
  </w:abstractNum>
  <w:abstractNum w:abstractNumId="6">
    <w:nsid w:val="5E471DB0"/>
    <w:multiLevelType w:val="hybridMultilevel"/>
    <w:tmpl w:val="C3F4E79C"/>
    <w:lvl w:ilvl="0" w:tplc="697647E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4A59F3"/>
    <w:multiLevelType w:val="hybridMultilevel"/>
    <w:tmpl w:val="FD9C137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8">
    <w:nsid w:val="75A92CF2"/>
    <w:multiLevelType w:val="hybridMultilevel"/>
    <w:tmpl w:val="DF706A0C"/>
    <w:lvl w:ilvl="0" w:tplc="E884D266">
      <w:start w:val="1"/>
      <w:numFmt w:val="bullet"/>
      <w:lvlText w:val="–"/>
      <w:lvlJc w:val="left"/>
      <w:pPr>
        <w:tabs>
          <w:tab w:val="num" w:pos="720"/>
        </w:tabs>
        <w:ind w:left="720" w:hanging="360"/>
      </w:pPr>
      <w:rPr>
        <w:rFonts w:ascii="宋体" w:hAnsi="宋体" w:hint="default"/>
      </w:rPr>
    </w:lvl>
    <w:lvl w:ilvl="1" w:tplc="467C6A30">
      <w:start w:val="166"/>
      <w:numFmt w:val="bullet"/>
      <w:lvlText w:val="–"/>
      <w:lvlJc w:val="left"/>
      <w:pPr>
        <w:tabs>
          <w:tab w:val="num" w:pos="1440"/>
        </w:tabs>
        <w:ind w:left="1440" w:hanging="360"/>
      </w:pPr>
      <w:rPr>
        <w:rFonts w:ascii="宋体" w:hAnsi="宋体" w:hint="default"/>
      </w:rPr>
    </w:lvl>
    <w:lvl w:ilvl="2" w:tplc="17045BD2" w:tentative="1">
      <w:start w:val="1"/>
      <w:numFmt w:val="bullet"/>
      <w:lvlText w:val="–"/>
      <w:lvlJc w:val="left"/>
      <w:pPr>
        <w:tabs>
          <w:tab w:val="num" w:pos="2160"/>
        </w:tabs>
        <w:ind w:left="2160" w:hanging="360"/>
      </w:pPr>
      <w:rPr>
        <w:rFonts w:ascii="宋体" w:hAnsi="宋体" w:hint="default"/>
      </w:rPr>
    </w:lvl>
    <w:lvl w:ilvl="3" w:tplc="F5D69C94" w:tentative="1">
      <w:start w:val="1"/>
      <w:numFmt w:val="bullet"/>
      <w:lvlText w:val="–"/>
      <w:lvlJc w:val="left"/>
      <w:pPr>
        <w:tabs>
          <w:tab w:val="num" w:pos="2880"/>
        </w:tabs>
        <w:ind w:left="2880" w:hanging="360"/>
      </w:pPr>
      <w:rPr>
        <w:rFonts w:ascii="宋体" w:hAnsi="宋体" w:hint="default"/>
      </w:rPr>
    </w:lvl>
    <w:lvl w:ilvl="4" w:tplc="7C449F76" w:tentative="1">
      <w:start w:val="1"/>
      <w:numFmt w:val="bullet"/>
      <w:lvlText w:val="–"/>
      <w:lvlJc w:val="left"/>
      <w:pPr>
        <w:tabs>
          <w:tab w:val="num" w:pos="3600"/>
        </w:tabs>
        <w:ind w:left="3600" w:hanging="360"/>
      </w:pPr>
      <w:rPr>
        <w:rFonts w:ascii="宋体" w:hAnsi="宋体" w:hint="default"/>
      </w:rPr>
    </w:lvl>
    <w:lvl w:ilvl="5" w:tplc="EECA5978" w:tentative="1">
      <w:start w:val="1"/>
      <w:numFmt w:val="bullet"/>
      <w:lvlText w:val="–"/>
      <w:lvlJc w:val="left"/>
      <w:pPr>
        <w:tabs>
          <w:tab w:val="num" w:pos="4320"/>
        </w:tabs>
        <w:ind w:left="4320" w:hanging="360"/>
      </w:pPr>
      <w:rPr>
        <w:rFonts w:ascii="宋体" w:hAnsi="宋体" w:hint="default"/>
      </w:rPr>
    </w:lvl>
    <w:lvl w:ilvl="6" w:tplc="A38CA87C" w:tentative="1">
      <w:start w:val="1"/>
      <w:numFmt w:val="bullet"/>
      <w:lvlText w:val="–"/>
      <w:lvlJc w:val="left"/>
      <w:pPr>
        <w:tabs>
          <w:tab w:val="num" w:pos="5040"/>
        </w:tabs>
        <w:ind w:left="5040" w:hanging="360"/>
      </w:pPr>
      <w:rPr>
        <w:rFonts w:ascii="宋体" w:hAnsi="宋体" w:hint="default"/>
      </w:rPr>
    </w:lvl>
    <w:lvl w:ilvl="7" w:tplc="248431AC" w:tentative="1">
      <w:start w:val="1"/>
      <w:numFmt w:val="bullet"/>
      <w:lvlText w:val="–"/>
      <w:lvlJc w:val="left"/>
      <w:pPr>
        <w:tabs>
          <w:tab w:val="num" w:pos="5760"/>
        </w:tabs>
        <w:ind w:left="5760" w:hanging="360"/>
      </w:pPr>
      <w:rPr>
        <w:rFonts w:ascii="宋体" w:hAnsi="宋体" w:hint="default"/>
      </w:rPr>
    </w:lvl>
    <w:lvl w:ilvl="8" w:tplc="E9109B2E" w:tentative="1">
      <w:start w:val="1"/>
      <w:numFmt w:val="bullet"/>
      <w:lvlText w:val="–"/>
      <w:lvlJc w:val="left"/>
      <w:pPr>
        <w:tabs>
          <w:tab w:val="num" w:pos="6480"/>
        </w:tabs>
        <w:ind w:left="6480" w:hanging="360"/>
      </w:pPr>
      <w:rPr>
        <w:rFonts w:ascii="宋体" w:hAnsi="宋体" w:hint="default"/>
      </w:rPr>
    </w:lvl>
  </w:abstractNum>
  <w:num w:numId="1">
    <w:abstractNumId w:val="2"/>
  </w:num>
  <w:num w:numId="2">
    <w:abstractNumId w:val="1"/>
  </w:num>
  <w:num w:numId="3">
    <w:abstractNumId w:val="3"/>
  </w:num>
  <w:num w:numId="4">
    <w:abstractNumId w:val="8"/>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isplayBackgroundShape/>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D25D3"/>
    <w:rsid w:val="000001C2"/>
    <w:rsid w:val="000016E0"/>
    <w:rsid w:val="00002A02"/>
    <w:rsid w:val="00003DD5"/>
    <w:rsid w:val="00007EA7"/>
    <w:rsid w:val="00010322"/>
    <w:rsid w:val="00012AAA"/>
    <w:rsid w:val="00014BA8"/>
    <w:rsid w:val="0001665B"/>
    <w:rsid w:val="0002320C"/>
    <w:rsid w:val="00035AF9"/>
    <w:rsid w:val="00042195"/>
    <w:rsid w:val="000607FE"/>
    <w:rsid w:val="00061AAC"/>
    <w:rsid w:val="0006338A"/>
    <w:rsid w:val="00063E7D"/>
    <w:rsid w:val="000643A9"/>
    <w:rsid w:val="00064F81"/>
    <w:rsid w:val="000651BB"/>
    <w:rsid w:val="0006681D"/>
    <w:rsid w:val="00072D24"/>
    <w:rsid w:val="00073D55"/>
    <w:rsid w:val="00074E91"/>
    <w:rsid w:val="0007603D"/>
    <w:rsid w:val="00076F1D"/>
    <w:rsid w:val="000773A6"/>
    <w:rsid w:val="00077AC0"/>
    <w:rsid w:val="00080749"/>
    <w:rsid w:val="000825C2"/>
    <w:rsid w:val="00084723"/>
    <w:rsid w:val="00087570"/>
    <w:rsid w:val="00090320"/>
    <w:rsid w:val="0009165F"/>
    <w:rsid w:val="00091CED"/>
    <w:rsid w:val="00096925"/>
    <w:rsid w:val="00096F5E"/>
    <w:rsid w:val="00097DD7"/>
    <w:rsid w:val="000A14BB"/>
    <w:rsid w:val="000A633C"/>
    <w:rsid w:val="000A73D3"/>
    <w:rsid w:val="000A7BE5"/>
    <w:rsid w:val="000B04C9"/>
    <w:rsid w:val="000C07D2"/>
    <w:rsid w:val="000C0A7E"/>
    <w:rsid w:val="000C0ECB"/>
    <w:rsid w:val="000C1989"/>
    <w:rsid w:val="000C5026"/>
    <w:rsid w:val="000C7264"/>
    <w:rsid w:val="000D2191"/>
    <w:rsid w:val="000D52B1"/>
    <w:rsid w:val="000D58D1"/>
    <w:rsid w:val="000E1026"/>
    <w:rsid w:val="000E1142"/>
    <w:rsid w:val="000E2AE5"/>
    <w:rsid w:val="000F6AF1"/>
    <w:rsid w:val="001039AE"/>
    <w:rsid w:val="00105B2F"/>
    <w:rsid w:val="00105F86"/>
    <w:rsid w:val="001079DC"/>
    <w:rsid w:val="001109FA"/>
    <w:rsid w:val="00110E62"/>
    <w:rsid w:val="00111B70"/>
    <w:rsid w:val="0011269C"/>
    <w:rsid w:val="00114FB0"/>
    <w:rsid w:val="001160A1"/>
    <w:rsid w:val="001170F6"/>
    <w:rsid w:val="00121AA6"/>
    <w:rsid w:val="001229AD"/>
    <w:rsid w:val="00122B00"/>
    <w:rsid w:val="0012553C"/>
    <w:rsid w:val="0012748F"/>
    <w:rsid w:val="00127C6F"/>
    <w:rsid w:val="00136A69"/>
    <w:rsid w:val="00137303"/>
    <w:rsid w:val="0014191B"/>
    <w:rsid w:val="00142F56"/>
    <w:rsid w:val="00142FFC"/>
    <w:rsid w:val="00147ED6"/>
    <w:rsid w:val="001554B9"/>
    <w:rsid w:val="00160FF1"/>
    <w:rsid w:val="0016168A"/>
    <w:rsid w:val="00161909"/>
    <w:rsid w:val="001711A8"/>
    <w:rsid w:val="001741B6"/>
    <w:rsid w:val="00175052"/>
    <w:rsid w:val="0018269F"/>
    <w:rsid w:val="0018494F"/>
    <w:rsid w:val="00185B57"/>
    <w:rsid w:val="0019218A"/>
    <w:rsid w:val="00195840"/>
    <w:rsid w:val="00195C59"/>
    <w:rsid w:val="0019776D"/>
    <w:rsid w:val="001A17A2"/>
    <w:rsid w:val="001A4F4B"/>
    <w:rsid w:val="001A523F"/>
    <w:rsid w:val="001A6E8F"/>
    <w:rsid w:val="001A7830"/>
    <w:rsid w:val="001B125B"/>
    <w:rsid w:val="001B227A"/>
    <w:rsid w:val="001B2964"/>
    <w:rsid w:val="001B4BC5"/>
    <w:rsid w:val="001B5794"/>
    <w:rsid w:val="001B668A"/>
    <w:rsid w:val="001C02F5"/>
    <w:rsid w:val="001D0BCD"/>
    <w:rsid w:val="001D30BB"/>
    <w:rsid w:val="001D4A1D"/>
    <w:rsid w:val="001D5C0C"/>
    <w:rsid w:val="001D749D"/>
    <w:rsid w:val="001E1114"/>
    <w:rsid w:val="001E1485"/>
    <w:rsid w:val="001E1C9F"/>
    <w:rsid w:val="001E422A"/>
    <w:rsid w:val="001E5057"/>
    <w:rsid w:val="001E596D"/>
    <w:rsid w:val="001E5EE8"/>
    <w:rsid w:val="001E6F92"/>
    <w:rsid w:val="001F0B92"/>
    <w:rsid w:val="001F2A6B"/>
    <w:rsid w:val="001F3E75"/>
    <w:rsid w:val="001F53FF"/>
    <w:rsid w:val="001F78AE"/>
    <w:rsid w:val="00201050"/>
    <w:rsid w:val="00201A64"/>
    <w:rsid w:val="00203C07"/>
    <w:rsid w:val="00211193"/>
    <w:rsid w:val="00216815"/>
    <w:rsid w:val="00220954"/>
    <w:rsid w:val="00225287"/>
    <w:rsid w:val="00225CF4"/>
    <w:rsid w:val="0022695C"/>
    <w:rsid w:val="00230464"/>
    <w:rsid w:val="00232B9F"/>
    <w:rsid w:val="00233BA0"/>
    <w:rsid w:val="002377B9"/>
    <w:rsid w:val="00241183"/>
    <w:rsid w:val="00243F49"/>
    <w:rsid w:val="0025157F"/>
    <w:rsid w:val="00252206"/>
    <w:rsid w:val="002538E2"/>
    <w:rsid w:val="0025477A"/>
    <w:rsid w:val="00256C39"/>
    <w:rsid w:val="002601B7"/>
    <w:rsid w:val="00260622"/>
    <w:rsid w:val="002613EB"/>
    <w:rsid w:val="002630E9"/>
    <w:rsid w:val="002648EF"/>
    <w:rsid w:val="00267AF6"/>
    <w:rsid w:val="00271514"/>
    <w:rsid w:val="00271B40"/>
    <w:rsid w:val="00276013"/>
    <w:rsid w:val="0027677D"/>
    <w:rsid w:val="00283BA2"/>
    <w:rsid w:val="00283FA6"/>
    <w:rsid w:val="00284253"/>
    <w:rsid w:val="00284328"/>
    <w:rsid w:val="00284FAC"/>
    <w:rsid w:val="00285148"/>
    <w:rsid w:val="002903F8"/>
    <w:rsid w:val="00295FD5"/>
    <w:rsid w:val="002A1BFB"/>
    <w:rsid w:val="002A1E50"/>
    <w:rsid w:val="002A32DB"/>
    <w:rsid w:val="002A3C69"/>
    <w:rsid w:val="002A4368"/>
    <w:rsid w:val="002A4C53"/>
    <w:rsid w:val="002A4C86"/>
    <w:rsid w:val="002B0DA4"/>
    <w:rsid w:val="002B1118"/>
    <w:rsid w:val="002B3A5C"/>
    <w:rsid w:val="002B5507"/>
    <w:rsid w:val="002B6374"/>
    <w:rsid w:val="002B6CE5"/>
    <w:rsid w:val="002C27CA"/>
    <w:rsid w:val="002C40D9"/>
    <w:rsid w:val="002C5AF5"/>
    <w:rsid w:val="002D069E"/>
    <w:rsid w:val="002D09BC"/>
    <w:rsid w:val="002D1A09"/>
    <w:rsid w:val="002D3FB2"/>
    <w:rsid w:val="002D5920"/>
    <w:rsid w:val="002D5A96"/>
    <w:rsid w:val="002D643A"/>
    <w:rsid w:val="002E06E7"/>
    <w:rsid w:val="002E10FB"/>
    <w:rsid w:val="002E315E"/>
    <w:rsid w:val="002E410B"/>
    <w:rsid w:val="002F209F"/>
    <w:rsid w:val="002F2F29"/>
    <w:rsid w:val="002F307E"/>
    <w:rsid w:val="002F3E12"/>
    <w:rsid w:val="002F57A1"/>
    <w:rsid w:val="002F5CCB"/>
    <w:rsid w:val="002F6B07"/>
    <w:rsid w:val="00303154"/>
    <w:rsid w:val="00307FB5"/>
    <w:rsid w:val="0031087A"/>
    <w:rsid w:val="00310F90"/>
    <w:rsid w:val="00313E32"/>
    <w:rsid w:val="003160FC"/>
    <w:rsid w:val="0031644C"/>
    <w:rsid w:val="00316F9D"/>
    <w:rsid w:val="00322EC9"/>
    <w:rsid w:val="00323C68"/>
    <w:rsid w:val="00324587"/>
    <w:rsid w:val="003250FB"/>
    <w:rsid w:val="00327504"/>
    <w:rsid w:val="00342B15"/>
    <w:rsid w:val="003461A4"/>
    <w:rsid w:val="00346E06"/>
    <w:rsid w:val="003526ED"/>
    <w:rsid w:val="00353111"/>
    <w:rsid w:val="00357DCD"/>
    <w:rsid w:val="003626F5"/>
    <w:rsid w:val="00364CE1"/>
    <w:rsid w:val="003656C4"/>
    <w:rsid w:val="003659A4"/>
    <w:rsid w:val="0036620A"/>
    <w:rsid w:val="00371AFF"/>
    <w:rsid w:val="00372894"/>
    <w:rsid w:val="0037358D"/>
    <w:rsid w:val="00374A5E"/>
    <w:rsid w:val="00374AD0"/>
    <w:rsid w:val="0037532D"/>
    <w:rsid w:val="0037557B"/>
    <w:rsid w:val="00377260"/>
    <w:rsid w:val="0038077C"/>
    <w:rsid w:val="00380D01"/>
    <w:rsid w:val="00386D89"/>
    <w:rsid w:val="00386FD3"/>
    <w:rsid w:val="00387E89"/>
    <w:rsid w:val="003929C7"/>
    <w:rsid w:val="00392FB3"/>
    <w:rsid w:val="00395CE2"/>
    <w:rsid w:val="00397560"/>
    <w:rsid w:val="003A1762"/>
    <w:rsid w:val="003A20A5"/>
    <w:rsid w:val="003A4BF1"/>
    <w:rsid w:val="003A59F9"/>
    <w:rsid w:val="003A7C86"/>
    <w:rsid w:val="003B2A01"/>
    <w:rsid w:val="003B52F5"/>
    <w:rsid w:val="003B737A"/>
    <w:rsid w:val="003C36DE"/>
    <w:rsid w:val="003C50FB"/>
    <w:rsid w:val="003C5340"/>
    <w:rsid w:val="003C5C27"/>
    <w:rsid w:val="003D0550"/>
    <w:rsid w:val="003D1724"/>
    <w:rsid w:val="003D535D"/>
    <w:rsid w:val="003E233A"/>
    <w:rsid w:val="003E2E23"/>
    <w:rsid w:val="003F1063"/>
    <w:rsid w:val="003F3F36"/>
    <w:rsid w:val="00401DA4"/>
    <w:rsid w:val="004053F0"/>
    <w:rsid w:val="00406C2D"/>
    <w:rsid w:val="004070CF"/>
    <w:rsid w:val="004161D0"/>
    <w:rsid w:val="00422750"/>
    <w:rsid w:val="00422E3B"/>
    <w:rsid w:val="00426CDC"/>
    <w:rsid w:val="00430178"/>
    <w:rsid w:val="0043217E"/>
    <w:rsid w:val="00436723"/>
    <w:rsid w:val="00437A35"/>
    <w:rsid w:val="00437ACC"/>
    <w:rsid w:val="00440988"/>
    <w:rsid w:val="004413B5"/>
    <w:rsid w:val="0044260C"/>
    <w:rsid w:val="00452421"/>
    <w:rsid w:val="00452CB6"/>
    <w:rsid w:val="0045542E"/>
    <w:rsid w:val="004556AC"/>
    <w:rsid w:val="0045615E"/>
    <w:rsid w:val="00461FA6"/>
    <w:rsid w:val="004626BB"/>
    <w:rsid w:val="00462743"/>
    <w:rsid w:val="00462DCA"/>
    <w:rsid w:val="0046628F"/>
    <w:rsid w:val="00467E5C"/>
    <w:rsid w:val="004779FD"/>
    <w:rsid w:val="00477E3B"/>
    <w:rsid w:val="00481C3C"/>
    <w:rsid w:val="00483D13"/>
    <w:rsid w:val="00485142"/>
    <w:rsid w:val="00492F9D"/>
    <w:rsid w:val="004949F4"/>
    <w:rsid w:val="0049693E"/>
    <w:rsid w:val="004A13B0"/>
    <w:rsid w:val="004A34A7"/>
    <w:rsid w:val="004A34FA"/>
    <w:rsid w:val="004A6AD9"/>
    <w:rsid w:val="004A7500"/>
    <w:rsid w:val="004B1B1D"/>
    <w:rsid w:val="004B42B9"/>
    <w:rsid w:val="004B6B4F"/>
    <w:rsid w:val="004B6ED5"/>
    <w:rsid w:val="004C041E"/>
    <w:rsid w:val="004C05E0"/>
    <w:rsid w:val="004C1101"/>
    <w:rsid w:val="004C3C8B"/>
    <w:rsid w:val="004C4684"/>
    <w:rsid w:val="004C66DA"/>
    <w:rsid w:val="004C66FA"/>
    <w:rsid w:val="004D17F4"/>
    <w:rsid w:val="004D2A1B"/>
    <w:rsid w:val="004D2D1D"/>
    <w:rsid w:val="004D38B0"/>
    <w:rsid w:val="004D6332"/>
    <w:rsid w:val="004D6D60"/>
    <w:rsid w:val="004E1211"/>
    <w:rsid w:val="004E37BB"/>
    <w:rsid w:val="004E3F5E"/>
    <w:rsid w:val="004E46C0"/>
    <w:rsid w:val="004F750A"/>
    <w:rsid w:val="00503C84"/>
    <w:rsid w:val="005077B9"/>
    <w:rsid w:val="005126D2"/>
    <w:rsid w:val="00512A32"/>
    <w:rsid w:val="00512FE1"/>
    <w:rsid w:val="00514FBC"/>
    <w:rsid w:val="00516D8F"/>
    <w:rsid w:val="00517225"/>
    <w:rsid w:val="00517E84"/>
    <w:rsid w:val="0052766E"/>
    <w:rsid w:val="00527799"/>
    <w:rsid w:val="00531E97"/>
    <w:rsid w:val="00537996"/>
    <w:rsid w:val="005408AD"/>
    <w:rsid w:val="00541AB4"/>
    <w:rsid w:val="00541BCB"/>
    <w:rsid w:val="005434EA"/>
    <w:rsid w:val="00545BED"/>
    <w:rsid w:val="00546040"/>
    <w:rsid w:val="005465E9"/>
    <w:rsid w:val="005479BE"/>
    <w:rsid w:val="005532A1"/>
    <w:rsid w:val="005535C9"/>
    <w:rsid w:val="00556F59"/>
    <w:rsid w:val="005571FB"/>
    <w:rsid w:val="005605D1"/>
    <w:rsid w:val="00561557"/>
    <w:rsid w:val="0056157D"/>
    <w:rsid w:val="00574099"/>
    <w:rsid w:val="00574503"/>
    <w:rsid w:val="00575FEC"/>
    <w:rsid w:val="00577F66"/>
    <w:rsid w:val="00586E79"/>
    <w:rsid w:val="0058754C"/>
    <w:rsid w:val="00587F23"/>
    <w:rsid w:val="005963E9"/>
    <w:rsid w:val="005A1069"/>
    <w:rsid w:val="005A13F2"/>
    <w:rsid w:val="005A1418"/>
    <w:rsid w:val="005B3D01"/>
    <w:rsid w:val="005B46A8"/>
    <w:rsid w:val="005B4F33"/>
    <w:rsid w:val="005B728D"/>
    <w:rsid w:val="005C1A83"/>
    <w:rsid w:val="005C4320"/>
    <w:rsid w:val="005D0088"/>
    <w:rsid w:val="005D3BFA"/>
    <w:rsid w:val="005D4704"/>
    <w:rsid w:val="005D492B"/>
    <w:rsid w:val="005D4B8B"/>
    <w:rsid w:val="005D5E8E"/>
    <w:rsid w:val="005E0BA9"/>
    <w:rsid w:val="005E1A90"/>
    <w:rsid w:val="005E386C"/>
    <w:rsid w:val="005E3A66"/>
    <w:rsid w:val="005E40FD"/>
    <w:rsid w:val="005E4DD5"/>
    <w:rsid w:val="005E6775"/>
    <w:rsid w:val="005E7E93"/>
    <w:rsid w:val="005F02EC"/>
    <w:rsid w:val="005F10D3"/>
    <w:rsid w:val="005F1624"/>
    <w:rsid w:val="005F1D33"/>
    <w:rsid w:val="005F1FB1"/>
    <w:rsid w:val="005F620C"/>
    <w:rsid w:val="005F68B8"/>
    <w:rsid w:val="00600B83"/>
    <w:rsid w:val="00605417"/>
    <w:rsid w:val="006067E9"/>
    <w:rsid w:val="006077A3"/>
    <w:rsid w:val="00612077"/>
    <w:rsid w:val="00613326"/>
    <w:rsid w:val="00623BD8"/>
    <w:rsid w:val="0062536D"/>
    <w:rsid w:val="006271E4"/>
    <w:rsid w:val="00634BC9"/>
    <w:rsid w:val="00637198"/>
    <w:rsid w:val="00643CE0"/>
    <w:rsid w:val="00652D71"/>
    <w:rsid w:val="00653C3F"/>
    <w:rsid w:val="00654218"/>
    <w:rsid w:val="0065618C"/>
    <w:rsid w:val="00656A66"/>
    <w:rsid w:val="00656F5A"/>
    <w:rsid w:val="00657DA2"/>
    <w:rsid w:val="006615AE"/>
    <w:rsid w:val="00661D1B"/>
    <w:rsid w:val="006621C6"/>
    <w:rsid w:val="00664A8B"/>
    <w:rsid w:val="006658DA"/>
    <w:rsid w:val="00666911"/>
    <w:rsid w:val="00671014"/>
    <w:rsid w:val="00671C41"/>
    <w:rsid w:val="006729B2"/>
    <w:rsid w:val="00677A0C"/>
    <w:rsid w:val="00687387"/>
    <w:rsid w:val="00687EAC"/>
    <w:rsid w:val="006919B4"/>
    <w:rsid w:val="00693034"/>
    <w:rsid w:val="00693BC5"/>
    <w:rsid w:val="006977BE"/>
    <w:rsid w:val="00697F6F"/>
    <w:rsid w:val="006A05BF"/>
    <w:rsid w:val="006A0E32"/>
    <w:rsid w:val="006A18F7"/>
    <w:rsid w:val="006A1FAA"/>
    <w:rsid w:val="006A5498"/>
    <w:rsid w:val="006A7EBF"/>
    <w:rsid w:val="006B00F9"/>
    <w:rsid w:val="006B3913"/>
    <w:rsid w:val="006B4214"/>
    <w:rsid w:val="006B65A0"/>
    <w:rsid w:val="006C260F"/>
    <w:rsid w:val="006C3156"/>
    <w:rsid w:val="006D01F8"/>
    <w:rsid w:val="006D1F91"/>
    <w:rsid w:val="006D5E7C"/>
    <w:rsid w:val="006D676D"/>
    <w:rsid w:val="006D7507"/>
    <w:rsid w:val="006E08F4"/>
    <w:rsid w:val="006E1AAD"/>
    <w:rsid w:val="006E1E6A"/>
    <w:rsid w:val="006F0835"/>
    <w:rsid w:val="006F160A"/>
    <w:rsid w:val="006F1B25"/>
    <w:rsid w:val="006F1FF9"/>
    <w:rsid w:val="006F2917"/>
    <w:rsid w:val="006F4F66"/>
    <w:rsid w:val="006F623E"/>
    <w:rsid w:val="006F6BA7"/>
    <w:rsid w:val="006F7BAB"/>
    <w:rsid w:val="00700CC7"/>
    <w:rsid w:val="00707C2D"/>
    <w:rsid w:val="00710716"/>
    <w:rsid w:val="00710734"/>
    <w:rsid w:val="00715049"/>
    <w:rsid w:val="0071571E"/>
    <w:rsid w:val="00716712"/>
    <w:rsid w:val="00717821"/>
    <w:rsid w:val="00723E60"/>
    <w:rsid w:val="00725DEE"/>
    <w:rsid w:val="007270E6"/>
    <w:rsid w:val="00730140"/>
    <w:rsid w:val="00732F15"/>
    <w:rsid w:val="00734329"/>
    <w:rsid w:val="007349D7"/>
    <w:rsid w:val="00740428"/>
    <w:rsid w:val="00743858"/>
    <w:rsid w:val="00743B29"/>
    <w:rsid w:val="007453EF"/>
    <w:rsid w:val="0074663F"/>
    <w:rsid w:val="0075498E"/>
    <w:rsid w:val="00757AC0"/>
    <w:rsid w:val="007606D3"/>
    <w:rsid w:val="0076283E"/>
    <w:rsid w:val="007643E7"/>
    <w:rsid w:val="00764FB6"/>
    <w:rsid w:val="00780407"/>
    <w:rsid w:val="007813DF"/>
    <w:rsid w:val="00781F06"/>
    <w:rsid w:val="007847AF"/>
    <w:rsid w:val="00786559"/>
    <w:rsid w:val="00787029"/>
    <w:rsid w:val="00791BF2"/>
    <w:rsid w:val="007955DF"/>
    <w:rsid w:val="00795928"/>
    <w:rsid w:val="007A23A2"/>
    <w:rsid w:val="007A5799"/>
    <w:rsid w:val="007B22B6"/>
    <w:rsid w:val="007B40A6"/>
    <w:rsid w:val="007B5D33"/>
    <w:rsid w:val="007B784B"/>
    <w:rsid w:val="007B7948"/>
    <w:rsid w:val="007B7A6B"/>
    <w:rsid w:val="007C16ED"/>
    <w:rsid w:val="007C25D9"/>
    <w:rsid w:val="007C3763"/>
    <w:rsid w:val="007C54CF"/>
    <w:rsid w:val="007C60A2"/>
    <w:rsid w:val="007D4198"/>
    <w:rsid w:val="007D64E1"/>
    <w:rsid w:val="007D771E"/>
    <w:rsid w:val="007E0DB6"/>
    <w:rsid w:val="007E45C5"/>
    <w:rsid w:val="007E66AB"/>
    <w:rsid w:val="007F6660"/>
    <w:rsid w:val="0080428D"/>
    <w:rsid w:val="00805E4F"/>
    <w:rsid w:val="008104FE"/>
    <w:rsid w:val="0081292F"/>
    <w:rsid w:val="00816B40"/>
    <w:rsid w:val="00817E87"/>
    <w:rsid w:val="008200AC"/>
    <w:rsid w:val="008202C6"/>
    <w:rsid w:val="00821555"/>
    <w:rsid w:val="00824190"/>
    <w:rsid w:val="0082528A"/>
    <w:rsid w:val="00827343"/>
    <w:rsid w:val="00827F84"/>
    <w:rsid w:val="00833715"/>
    <w:rsid w:val="00834B8C"/>
    <w:rsid w:val="0083740C"/>
    <w:rsid w:val="00837A90"/>
    <w:rsid w:val="0084017D"/>
    <w:rsid w:val="00845305"/>
    <w:rsid w:val="0084608B"/>
    <w:rsid w:val="008528F8"/>
    <w:rsid w:val="0085306A"/>
    <w:rsid w:val="008537CF"/>
    <w:rsid w:val="00854508"/>
    <w:rsid w:val="00855A72"/>
    <w:rsid w:val="00856F7C"/>
    <w:rsid w:val="008571A5"/>
    <w:rsid w:val="00860650"/>
    <w:rsid w:val="008608A5"/>
    <w:rsid w:val="00861B8B"/>
    <w:rsid w:val="008666A9"/>
    <w:rsid w:val="00872235"/>
    <w:rsid w:val="0087523B"/>
    <w:rsid w:val="00876114"/>
    <w:rsid w:val="00881470"/>
    <w:rsid w:val="00887A7F"/>
    <w:rsid w:val="00891E19"/>
    <w:rsid w:val="0089235D"/>
    <w:rsid w:val="00893074"/>
    <w:rsid w:val="008A09A4"/>
    <w:rsid w:val="008A0AE6"/>
    <w:rsid w:val="008A5E58"/>
    <w:rsid w:val="008B4F21"/>
    <w:rsid w:val="008C0477"/>
    <w:rsid w:val="008C3A04"/>
    <w:rsid w:val="008C3BC8"/>
    <w:rsid w:val="008C4ABF"/>
    <w:rsid w:val="008C7ACB"/>
    <w:rsid w:val="008D091F"/>
    <w:rsid w:val="008D4E49"/>
    <w:rsid w:val="008D5247"/>
    <w:rsid w:val="008D5ADB"/>
    <w:rsid w:val="008E16C4"/>
    <w:rsid w:val="008E1AAB"/>
    <w:rsid w:val="008E2203"/>
    <w:rsid w:val="008E2269"/>
    <w:rsid w:val="008E4D67"/>
    <w:rsid w:val="008F0446"/>
    <w:rsid w:val="008F0D08"/>
    <w:rsid w:val="008F4727"/>
    <w:rsid w:val="008F5774"/>
    <w:rsid w:val="008F6BB0"/>
    <w:rsid w:val="00901BBA"/>
    <w:rsid w:val="00901E10"/>
    <w:rsid w:val="0090222B"/>
    <w:rsid w:val="00905AA6"/>
    <w:rsid w:val="009067DF"/>
    <w:rsid w:val="009132FF"/>
    <w:rsid w:val="00913386"/>
    <w:rsid w:val="009145EA"/>
    <w:rsid w:val="00922570"/>
    <w:rsid w:val="009243E7"/>
    <w:rsid w:val="00930287"/>
    <w:rsid w:val="0093368E"/>
    <w:rsid w:val="00934E10"/>
    <w:rsid w:val="009377DA"/>
    <w:rsid w:val="0095006F"/>
    <w:rsid w:val="00953F00"/>
    <w:rsid w:val="00955B35"/>
    <w:rsid w:val="00956EF8"/>
    <w:rsid w:val="00957C7F"/>
    <w:rsid w:val="009608BF"/>
    <w:rsid w:val="0096507D"/>
    <w:rsid w:val="00965895"/>
    <w:rsid w:val="009661F7"/>
    <w:rsid w:val="00981794"/>
    <w:rsid w:val="00981C54"/>
    <w:rsid w:val="00981D5C"/>
    <w:rsid w:val="009821D1"/>
    <w:rsid w:val="009846A6"/>
    <w:rsid w:val="00984A0F"/>
    <w:rsid w:val="00995BA6"/>
    <w:rsid w:val="0099656E"/>
    <w:rsid w:val="009A1432"/>
    <w:rsid w:val="009A5E2F"/>
    <w:rsid w:val="009A776C"/>
    <w:rsid w:val="009B2224"/>
    <w:rsid w:val="009B4F84"/>
    <w:rsid w:val="009B61C7"/>
    <w:rsid w:val="009B6F43"/>
    <w:rsid w:val="009C0569"/>
    <w:rsid w:val="009C2D43"/>
    <w:rsid w:val="009C3174"/>
    <w:rsid w:val="009C511E"/>
    <w:rsid w:val="009C515A"/>
    <w:rsid w:val="009C6AE7"/>
    <w:rsid w:val="009D35C8"/>
    <w:rsid w:val="009D448E"/>
    <w:rsid w:val="009D5D3C"/>
    <w:rsid w:val="009D7753"/>
    <w:rsid w:val="009E21C6"/>
    <w:rsid w:val="009E2FB8"/>
    <w:rsid w:val="009E55B5"/>
    <w:rsid w:val="009E5B08"/>
    <w:rsid w:val="009E5C1C"/>
    <w:rsid w:val="009E63A7"/>
    <w:rsid w:val="009E69B5"/>
    <w:rsid w:val="009E6CF2"/>
    <w:rsid w:val="009E7CC0"/>
    <w:rsid w:val="009F27BF"/>
    <w:rsid w:val="009F38D1"/>
    <w:rsid w:val="009F3AE7"/>
    <w:rsid w:val="009F3DF3"/>
    <w:rsid w:val="009F6320"/>
    <w:rsid w:val="009F6F40"/>
    <w:rsid w:val="009F7BA1"/>
    <w:rsid w:val="00A00E07"/>
    <w:rsid w:val="00A014BC"/>
    <w:rsid w:val="00A0229D"/>
    <w:rsid w:val="00A022E1"/>
    <w:rsid w:val="00A024B7"/>
    <w:rsid w:val="00A04144"/>
    <w:rsid w:val="00A05CFA"/>
    <w:rsid w:val="00A069DE"/>
    <w:rsid w:val="00A10543"/>
    <w:rsid w:val="00A1496B"/>
    <w:rsid w:val="00A1727B"/>
    <w:rsid w:val="00A205E4"/>
    <w:rsid w:val="00A22778"/>
    <w:rsid w:val="00A26492"/>
    <w:rsid w:val="00A26D0E"/>
    <w:rsid w:val="00A30325"/>
    <w:rsid w:val="00A309FB"/>
    <w:rsid w:val="00A322A8"/>
    <w:rsid w:val="00A32972"/>
    <w:rsid w:val="00A35956"/>
    <w:rsid w:val="00A35ADF"/>
    <w:rsid w:val="00A35F52"/>
    <w:rsid w:val="00A369E8"/>
    <w:rsid w:val="00A37544"/>
    <w:rsid w:val="00A37D59"/>
    <w:rsid w:val="00A37E37"/>
    <w:rsid w:val="00A41DB4"/>
    <w:rsid w:val="00A43CB6"/>
    <w:rsid w:val="00A474E7"/>
    <w:rsid w:val="00A5310B"/>
    <w:rsid w:val="00A547C6"/>
    <w:rsid w:val="00A5495F"/>
    <w:rsid w:val="00A619A1"/>
    <w:rsid w:val="00A64F62"/>
    <w:rsid w:val="00A71C27"/>
    <w:rsid w:val="00A72BE9"/>
    <w:rsid w:val="00A73C52"/>
    <w:rsid w:val="00A73E50"/>
    <w:rsid w:val="00A74877"/>
    <w:rsid w:val="00A80593"/>
    <w:rsid w:val="00A81677"/>
    <w:rsid w:val="00A860C5"/>
    <w:rsid w:val="00A86F1D"/>
    <w:rsid w:val="00A941BF"/>
    <w:rsid w:val="00A94B5F"/>
    <w:rsid w:val="00A9579E"/>
    <w:rsid w:val="00A96016"/>
    <w:rsid w:val="00AA088D"/>
    <w:rsid w:val="00AA0FCD"/>
    <w:rsid w:val="00AA14E9"/>
    <w:rsid w:val="00AA425C"/>
    <w:rsid w:val="00AA66AB"/>
    <w:rsid w:val="00AA7B3B"/>
    <w:rsid w:val="00AB09E0"/>
    <w:rsid w:val="00AB1FCC"/>
    <w:rsid w:val="00AB266C"/>
    <w:rsid w:val="00AB2AD1"/>
    <w:rsid w:val="00AC4325"/>
    <w:rsid w:val="00AC6D6E"/>
    <w:rsid w:val="00AC7AB2"/>
    <w:rsid w:val="00AD088F"/>
    <w:rsid w:val="00AD2005"/>
    <w:rsid w:val="00AD3682"/>
    <w:rsid w:val="00AD3C62"/>
    <w:rsid w:val="00AD498F"/>
    <w:rsid w:val="00AE0081"/>
    <w:rsid w:val="00AE0AAD"/>
    <w:rsid w:val="00AE2BA3"/>
    <w:rsid w:val="00AE5518"/>
    <w:rsid w:val="00AE69E4"/>
    <w:rsid w:val="00AF2D7B"/>
    <w:rsid w:val="00B02F49"/>
    <w:rsid w:val="00B05BDC"/>
    <w:rsid w:val="00B06938"/>
    <w:rsid w:val="00B07370"/>
    <w:rsid w:val="00B07FE6"/>
    <w:rsid w:val="00B101AA"/>
    <w:rsid w:val="00B10C2D"/>
    <w:rsid w:val="00B125C1"/>
    <w:rsid w:val="00B13824"/>
    <w:rsid w:val="00B172E6"/>
    <w:rsid w:val="00B208C4"/>
    <w:rsid w:val="00B22927"/>
    <w:rsid w:val="00B26ABA"/>
    <w:rsid w:val="00B27246"/>
    <w:rsid w:val="00B27469"/>
    <w:rsid w:val="00B33B97"/>
    <w:rsid w:val="00B401A7"/>
    <w:rsid w:val="00B40608"/>
    <w:rsid w:val="00B416A4"/>
    <w:rsid w:val="00B46745"/>
    <w:rsid w:val="00B46822"/>
    <w:rsid w:val="00B57ACE"/>
    <w:rsid w:val="00B62805"/>
    <w:rsid w:val="00B62883"/>
    <w:rsid w:val="00B63617"/>
    <w:rsid w:val="00B658FE"/>
    <w:rsid w:val="00B715D0"/>
    <w:rsid w:val="00B77776"/>
    <w:rsid w:val="00B81617"/>
    <w:rsid w:val="00B84B5E"/>
    <w:rsid w:val="00B87CCB"/>
    <w:rsid w:val="00B92E0C"/>
    <w:rsid w:val="00B9375B"/>
    <w:rsid w:val="00B97C46"/>
    <w:rsid w:val="00BA0A88"/>
    <w:rsid w:val="00BA2EE6"/>
    <w:rsid w:val="00BA7B06"/>
    <w:rsid w:val="00BB2AC4"/>
    <w:rsid w:val="00BC4620"/>
    <w:rsid w:val="00BC4D48"/>
    <w:rsid w:val="00BC5655"/>
    <w:rsid w:val="00BD23DE"/>
    <w:rsid w:val="00BD2866"/>
    <w:rsid w:val="00BD2D81"/>
    <w:rsid w:val="00BE0C54"/>
    <w:rsid w:val="00BE0D61"/>
    <w:rsid w:val="00BE144B"/>
    <w:rsid w:val="00BE5114"/>
    <w:rsid w:val="00BE5DA0"/>
    <w:rsid w:val="00BE6456"/>
    <w:rsid w:val="00BE6677"/>
    <w:rsid w:val="00BE7BAA"/>
    <w:rsid w:val="00BF3FE7"/>
    <w:rsid w:val="00BF4C8E"/>
    <w:rsid w:val="00BF4CCE"/>
    <w:rsid w:val="00BF78E7"/>
    <w:rsid w:val="00C00C17"/>
    <w:rsid w:val="00C03E6C"/>
    <w:rsid w:val="00C047C0"/>
    <w:rsid w:val="00C06634"/>
    <w:rsid w:val="00C07358"/>
    <w:rsid w:val="00C1011C"/>
    <w:rsid w:val="00C14F8F"/>
    <w:rsid w:val="00C1584C"/>
    <w:rsid w:val="00C21534"/>
    <w:rsid w:val="00C22499"/>
    <w:rsid w:val="00C2523B"/>
    <w:rsid w:val="00C300BE"/>
    <w:rsid w:val="00C32F54"/>
    <w:rsid w:val="00C36D31"/>
    <w:rsid w:val="00C36DEE"/>
    <w:rsid w:val="00C42EFA"/>
    <w:rsid w:val="00C43E14"/>
    <w:rsid w:val="00C5296F"/>
    <w:rsid w:val="00C53EC7"/>
    <w:rsid w:val="00C54AD8"/>
    <w:rsid w:val="00C61A13"/>
    <w:rsid w:val="00C66E08"/>
    <w:rsid w:val="00C7301C"/>
    <w:rsid w:val="00C73AD3"/>
    <w:rsid w:val="00C7791D"/>
    <w:rsid w:val="00C84EB8"/>
    <w:rsid w:val="00C912AA"/>
    <w:rsid w:val="00C91524"/>
    <w:rsid w:val="00C92048"/>
    <w:rsid w:val="00C93280"/>
    <w:rsid w:val="00C96709"/>
    <w:rsid w:val="00C97189"/>
    <w:rsid w:val="00CA344D"/>
    <w:rsid w:val="00CA5D8E"/>
    <w:rsid w:val="00CA6543"/>
    <w:rsid w:val="00CA7968"/>
    <w:rsid w:val="00CA7ED1"/>
    <w:rsid w:val="00CB0195"/>
    <w:rsid w:val="00CB01B1"/>
    <w:rsid w:val="00CB11D5"/>
    <w:rsid w:val="00CB20DB"/>
    <w:rsid w:val="00CB2CA8"/>
    <w:rsid w:val="00CB631C"/>
    <w:rsid w:val="00CC28AF"/>
    <w:rsid w:val="00CC426A"/>
    <w:rsid w:val="00CC4781"/>
    <w:rsid w:val="00CC4D1E"/>
    <w:rsid w:val="00CC6701"/>
    <w:rsid w:val="00CD2570"/>
    <w:rsid w:val="00CD6B61"/>
    <w:rsid w:val="00CE2BE7"/>
    <w:rsid w:val="00CF1A97"/>
    <w:rsid w:val="00CF2C5B"/>
    <w:rsid w:val="00CF48E2"/>
    <w:rsid w:val="00CF744C"/>
    <w:rsid w:val="00CF76AD"/>
    <w:rsid w:val="00D02409"/>
    <w:rsid w:val="00D05F8A"/>
    <w:rsid w:val="00D06B12"/>
    <w:rsid w:val="00D1042B"/>
    <w:rsid w:val="00D128AC"/>
    <w:rsid w:val="00D15680"/>
    <w:rsid w:val="00D15E0B"/>
    <w:rsid w:val="00D17C65"/>
    <w:rsid w:val="00D263B3"/>
    <w:rsid w:val="00D27E9A"/>
    <w:rsid w:val="00D35470"/>
    <w:rsid w:val="00D41221"/>
    <w:rsid w:val="00D41527"/>
    <w:rsid w:val="00D42386"/>
    <w:rsid w:val="00D46CD6"/>
    <w:rsid w:val="00D51CC9"/>
    <w:rsid w:val="00D528FF"/>
    <w:rsid w:val="00D53CFA"/>
    <w:rsid w:val="00D57037"/>
    <w:rsid w:val="00D575B2"/>
    <w:rsid w:val="00D64124"/>
    <w:rsid w:val="00D73A8C"/>
    <w:rsid w:val="00D76E01"/>
    <w:rsid w:val="00D77633"/>
    <w:rsid w:val="00D77B3B"/>
    <w:rsid w:val="00D811F3"/>
    <w:rsid w:val="00D84F02"/>
    <w:rsid w:val="00D94412"/>
    <w:rsid w:val="00DA11D3"/>
    <w:rsid w:val="00DA6A48"/>
    <w:rsid w:val="00DA6AEC"/>
    <w:rsid w:val="00DA7864"/>
    <w:rsid w:val="00DB0037"/>
    <w:rsid w:val="00DB0793"/>
    <w:rsid w:val="00DB1F27"/>
    <w:rsid w:val="00DB3F97"/>
    <w:rsid w:val="00DB4AD1"/>
    <w:rsid w:val="00DB59CE"/>
    <w:rsid w:val="00DC0BA3"/>
    <w:rsid w:val="00DC1E5B"/>
    <w:rsid w:val="00DC2527"/>
    <w:rsid w:val="00DC2811"/>
    <w:rsid w:val="00DC286C"/>
    <w:rsid w:val="00DC2B15"/>
    <w:rsid w:val="00DC3126"/>
    <w:rsid w:val="00DC37D8"/>
    <w:rsid w:val="00DC65E1"/>
    <w:rsid w:val="00DD15C5"/>
    <w:rsid w:val="00DD25D3"/>
    <w:rsid w:val="00DD2A8F"/>
    <w:rsid w:val="00DD59D0"/>
    <w:rsid w:val="00DD5F13"/>
    <w:rsid w:val="00DE1593"/>
    <w:rsid w:val="00DE4CF1"/>
    <w:rsid w:val="00DE5A02"/>
    <w:rsid w:val="00DF02EF"/>
    <w:rsid w:val="00DF0707"/>
    <w:rsid w:val="00E0021F"/>
    <w:rsid w:val="00E003D2"/>
    <w:rsid w:val="00E02FA0"/>
    <w:rsid w:val="00E07130"/>
    <w:rsid w:val="00E15A87"/>
    <w:rsid w:val="00E17525"/>
    <w:rsid w:val="00E23DC0"/>
    <w:rsid w:val="00E24F42"/>
    <w:rsid w:val="00E25226"/>
    <w:rsid w:val="00E26C02"/>
    <w:rsid w:val="00E27E3E"/>
    <w:rsid w:val="00E3478B"/>
    <w:rsid w:val="00E35D85"/>
    <w:rsid w:val="00E361BC"/>
    <w:rsid w:val="00E40466"/>
    <w:rsid w:val="00E41C96"/>
    <w:rsid w:val="00E434BF"/>
    <w:rsid w:val="00E50C5C"/>
    <w:rsid w:val="00E5492F"/>
    <w:rsid w:val="00E54AD6"/>
    <w:rsid w:val="00E550E2"/>
    <w:rsid w:val="00E60A11"/>
    <w:rsid w:val="00E61765"/>
    <w:rsid w:val="00E62557"/>
    <w:rsid w:val="00E65789"/>
    <w:rsid w:val="00E6651C"/>
    <w:rsid w:val="00E67122"/>
    <w:rsid w:val="00E73060"/>
    <w:rsid w:val="00E75830"/>
    <w:rsid w:val="00E76B9F"/>
    <w:rsid w:val="00E84135"/>
    <w:rsid w:val="00E84A95"/>
    <w:rsid w:val="00E921BC"/>
    <w:rsid w:val="00E95D74"/>
    <w:rsid w:val="00E97B67"/>
    <w:rsid w:val="00EA03F3"/>
    <w:rsid w:val="00EA0E9F"/>
    <w:rsid w:val="00EA3CD1"/>
    <w:rsid w:val="00EA400B"/>
    <w:rsid w:val="00EA48D9"/>
    <w:rsid w:val="00EA4B5A"/>
    <w:rsid w:val="00EA52CA"/>
    <w:rsid w:val="00EA5774"/>
    <w:rsid w:val="00EA6DCC"/>
    <w:rsid w:val="00EB03A1"/>
    <w:rsid w:val="00EB04C1"/>
    <w:rsid w:val="00EB4F36"/>
    <w:rsid w:val="00EB6377"/>
    <w:rsid w:val="00EC20C2"/>
    <w:rsid w:val="00EC3A8D"/>
    <w:rsid w:val="00EC7A56"/>
    <w:rsid w:val="00EC7E42"/>
    <w:rsid w:val="00ED0213"/>
    <w:rsid w:val="00ED09E8"/>
    <w:rsid w:val="00ED28FF"/>
    <w:rsid w:val="00ED2AA9"/>
    <w:rsid w:val="00ED60FD"/>
    <w:rsid w:val="00ED62B1"/>
    <w:rsid w:val="00ED6F23"/>
    <w:rsid w:val="00EE20F3"/>
    <w:rsid w:val="00EE47DF"/>
    <w:rsid w:val="00EE54B5"/>
    <w:rsid w:val="00EE77A9"/>
    <w:rsid w:val="00EF1F78"/>
    <w:rsid w:val="00EF32A8"/>
    <w:rsid w:val="00EF6961"/>
    <w:rsid w:val="00F000ED"/>
    <w:rsid w:val="00F002A4"/>
    <w:rsid w:val="00F02466"/>
    <w:rsid w:val="00F0544F"/>
    <w:rsid w:val="00F0669F"/>
    <w:rsid w:val="00F06E88"/>
    <w:rsid w:val="00F0752A"/>
    <w:rsid w:val="00F109BC"/>
    <w:rsid w:val="00F14601"/>
    <w:rsid w:val="00F21A7C"/>
    <w:rsid w:val="00F2458B"/>
    <w:rsid w:val="00F26F7C"/>
    <w:rsid w:val="00F33CA1"/>
    <w:rsid w:val="00F3686C"/>
    <w:rsid w:val="00F36C3E"/>
    <w:rsid w:val="00F4133C"/>
    <w:rsid w:val="00F575D1"/>
    <w:rsid w:val="00F6280A"/>
    <w:rsid w:val="00F64296"/>
    <w:rsid w:val="00F65FEA"/>
    <w:rsid w:val="00F670EA"/>
    <w:rsid w:val="00F67C13"/>
    <w:rsid w:val="00F71988"/>
    <w:rsid w:val="00F7363E"/>
    <w:rsid w:val="00F73F06"/>
    <w:rsid w:val="00F75A20"/>
    <w:rsid w:val="00F7762A"/>
    <w:rsid w:val="00F81ED3"/>
    <w:rsid w:val="00F86734"/>
    <w:rsid w:val="00FA4B54"/>
    <w:rsid w:val="00FA5494"/>
    <w:rsid w:val="00FA5F7B"/>
    <w:rsid w:val="00FB54A1"/>
    <w:rsid w:val="00FB592A"/>
    <w:rsid w:val="00FC0C28"/>
    <w:rsid w:val="00FC153C"/>
    <w:rsid w:val="00FC3BEE"/>
    <w:rsid w:val="00FC5B9F"/>
    <w:rsid w:val="00FC7A44"/>
    <w:rsid w:val="00FD0074"/>
    <w:rsid w:val="00FD02ED"/>
    <w:rsid w:val="00FD400F"/>
    <w:rsid w:val="00FD5265"/>
    <w:rsid w:val="00FD6256"/>
    <w:rsid w:val="00FD79AC"/>
    <w:rsid w:val="00FE1998"/>
    <w:rsid w:val="00FE4C3E"/>
    <w:rsid w:val="00FE6AA5"/>
    <w:rsid w:val="00FF411E"/>
    <w:rsid w:val="00FF4FAA"/>
    <w:rsid w:val="00FF58E2"/>
    <w:rsid w:val="00FF6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02"/>
    <w:pPr>
      <w:overflowPunct w:val="0"/>
      <w:autoSpaceDE w:val="0"/>
      <w:autoSpaceDN w:val="0"/>
      <w:adjustRightInd w:val="0"/>
      <w:textAlignment w:val="baseline"/>
    </w:pPr>
    <w:rPr>
      <w:rFonts w:cs="Shruti"/>
      <w:lang w:bidi="gu-IN"/>
    </w:rPr>
  </w:style>
  <w:style w:type="paragraph" w:styleId="1">
    <w:name w:val="heading 1"/>
    <w:basedOn w:val="a"/>
    <w:qFormat/>
    <w:rsid w:val="00DE5A02"/>
    <w:pPr>
      <w:spacing w:before="280"/>
      <w:outlineLvl w:val="0"/>
    </w:pPr>
    <w:rPr>
      <w:rFonts w:ascii="Arial Black" w:hAnsi="Arial Black"/>
      <w:color w:val="000000"/>
      <w:sz w:val="28"/>
      <w:szCs w:val="28"/>
    </w:rPr>
  </w:style>
  <w:style w:type="paragraph" w:styleId="2">
    <w:name w:val="heading 2"/>
    <w:basedOn w:val="a"/>
    <w:qFormat/>
    <w:rsid w:val="00DE5A02"/>
    <w:pPr>
      <w:spacing w:before="120"/>
      <w:outlineLvl w:val="1"/>
    </w:pPr>
    <w:rPr>
      <w:rFonts w:ascii="Arial" w:hAnsi="Arial"/>
      <w:b/>
      <w:bCs/>
      <w:color w:val="000000"/>
      <w:sz w:val="24"/>
      <w:szCs w:val="24"/>
    </w:rPr>
  </w:style>
  <w:style w:type="paragraph" w:styleId="3">
    <w:name w:val="heading 3"/>
    <w:basedOn w:val="a"/>
    <w:qFormat/>
    <w:rsid w:val="00DE5A02"/>
    <w:pPr>
      <w:spacing w:before="120"/>
      <w:outlineLvl w:val="2"/>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Text1">
    <w:name w:val="Default Text:1"/>
    <w:basedOn w:val="a"/>
    <w:rsid w:val="00DE5A02"/>
    <w:rPr>
      <w:rFonts w:cs="Times New Roman"/>
      <w:color w:val="000000"/>
      <w:sz w:val="24"/>
      <w:lang w:eastAsia="en-US" w:bidi="ar-SA"/>
    </w:rPr>
  </w:style>
  <w:style w:type="paragraph" w:styleId="a3">
    <w:name w:val="Title"/>
    <w:basedOn w:val="a"/>
    <w:qFormat/>
    <w:rsid w:val="00DE5A02"/>
    <w:pPr>
      <w:spacing w:after="240"/>
      <w:jc w:val="center"/>
    </w:pPr>
    <w:rPr>
      <w:rFonts w:ascii="Arial Black" w:hAnsi="Arial Black"/>
      <w:color w:val="000000"/>
      <w:sz w:val="48"/>
      <w:szCs w:val="48"/>
    </w:rPr>
  </w:style>
  <w:style w:type="paragraph" w:customStyle="1" w:styleId="a4">
    <w:name w:val="È±Ê¡"/>
    <w:basedOn w:val="a"/>
    <w:rsid w:val="00DE5A02"/>
    <w:rPr>
      <w:color w:val="000000"/>
      <w:sz w:val="24"/>
      <w:szCs w:val="24"/>
    </w:rPr>
  </w:style>
  <w:style w:type="paragraph" w:customStyle="1" w:styleId="OutlineNotIndented">
    <w:name w:val="Outline (Not Indented)"/>
    <w:basedOn w:val="a"/>
    <w:rsid w:val="00DE5A02"/>
    <w:rPr>
      <w:color w:val="000000"/>
      <w:sz w:val="24"/>
      <w:szCs w:val="24"/>
    </w:rPr>
  </w:style>
  <w:style w:type="paragraph" w:customStyle="1" w:styleId="OutlineIndented">
    <w:name w:val="Outline (Indented)"/>
    <w:basedOn w:val="a"/>
    <w:rsid w:val="00DE5A02"/>
    <w:rPr>
      <w:color w:val="000000"/>
      <w:sz w:val="24"/>
      <w:szCs w:val="24"/>
    </w:rPr>
  </w:style>
  <w:style w:type="paragraph" w:customStyle="1" w:styleId="TableText">
    <w:name w:val="Table Text"/>
    <w:basedOn w:val="a"/>
    <w:rsid w:val="00DE5A02"/>
    <w:pPr>
      <w:jc w:val="right"/>
    </w:pPr>
    <w:rPr>
      <w:color w:val="000000"/>
      <w:sz w:val="24"/>
      <w:szCs w:val="24"/>
    </w:rPr>
  </w:style>
  <w:style w:type="paragraph" w:customStyle="1" w:styleId="NumberList">
    <w:name w:val="Number List"/>
    <w:basedOn w:val="a"/>
    <w:rsid w:val="00DE5A02"/>
    <w:rPr>
      <w:color w:val="000000"/>
      <w:sz w:val="24"/>
      <w:szCs w:val="24"/>
    </w:rPr>
  </w:style>
  <w:style w:type="paragraph" w:customStyle="1" w:styleId="FirstLineIndent">
    <w:name w:val="First Line Indent"/>
    <w:basedOn w:val="a"/>
    <w:rsid w:val="00DE5A02"/>
    <w:pPr>
      <w:ind w:firstLine="720"/>
    </w:pPr>
    <w:rPr>
      <w:color w:val="000000"/>
      <w:sz w:val="24"/>
      <w:szCs w:val="24"/>
    </w:rPr>
  </w:style>
  <w:style w:type="paragraph" w:customStyle="1" w:styleId="Bullet2">
    <w:name w:val="Bullet 2"/>
    <w:basedOn w:val="a"/>
    <w:rsid w:val="00DE5A02"/>
    <w:rPr>
      <w:color w:val="000000"/>
      <w:sz w:val="24"/>
      <w:szCs w:val="24"/>
    </w:rPr>
  </w:style>
  <w:style w:type="paragraph" w:customStyle="1" w:styleId="Bullet1">
    <w:name w:val="Bullet 1"/>
    <w:basedOn w:val="a"/>
    <w:rsid w:val="00DE5A02"/>
    <w:rPr>
      <w:color w:val="000000"/>
      <w:sz w:val="24"/>
      <w:szCs w:val="24"/>
    </w:rPr>
  </w:style>
  <w:style w:type="paragraph" w:customStyle="1" w:styleId="BodySingle">
    <w:name w:val="Body Single"/>
    <w:basedOn w:val="a"/>
    <w:rsid w:val="00DE5A02"/>
    <w:rPr>
      <w:color w:val="000000"/>
      <w:sz w:val="24"/>
      <w:szCs w:val="24"/>
    </w:rPr>
  </w:style>
  <w:style w:type="paragraph" w:customStyle="1" w:styleId="DefaultText">
    <w:name w:val="Default Text"/>
    <w:basedOn w:val="a"/>
    <w:rsid w:val="00DE5A02"/>
    <w:rPr>
      <w:color w:val="000000"/>
      <w:sz w:val="24"/>
      <w:szCs w:val="24"/>
    </w:rPr>
  </w:style>
  <w:style w:type="paragraph" w:styleId="a5">
    <w:name w:val="Balloon Text"/>
    <w:basedOn w:val="a"/>
    <w:semiHidden/>
    <w:rsid w:val="00DE5A02"/>
    <w:rPr>
      <w:sz w:val="16"/>
      <w:szCs w:val="16"/>
    </w:rPr>
  </w:style>
  <w:style w:type="paragraph" w:styleId="a6">
    <w:name w:val="Document Map"/>
    <w:basedOn w:val="a"/>
    <w:semiHidden/>
    <w:rsid w:val="00DE5A02"/>
    <w:pPr>
      <w:shd w:val="clear" w:color="auto" w:fill="000080"/>
    </w:pPr>
  </w:style>
  <w:style w:type="paragraph" w:styleId="a7">
    <w:name w:val="header"/>
    <w:basedOn w:val="a"/>
    <w:rsid w:val="00DE5A02"/>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
    <w:uiPriority w:val="99"/>
    <w:rsid w:val="00DE5A02"/>
    <w:pPr>
      <w:tabs>
        <w:tab w:val="center" w:pos="4153"/>
        <w:tab w:val="right" w:pos="8306"/>
      </w:tabs>
      <w:snapToGrid w:val="0"/>
    </w:pPr>
    <w:rPr>
      <w:sz w:val="18"/>
      <w:szCs w:val="18"/>
    </w:rPr>
  </w:style>
  <w:style w:type="character" w:styleId="a9">
    <w:name w:val="annotation reference"/>
    <w:rsid w:val="006B4214"/>
    <w:rPr>
      <w:sz w:val="21"/>
      <w:szCs w:val="21"/>
    </w:rPr>
  </w:style>
  <w:style w:type="paragraph" w:styleId="aa">
    <w:name w:val="annotation text"/>
    <w:basedOn w:val="a"/>
    <w:link w:val="Char0"/>
    <w:rsid w:val="006B4214"/>
  </w:style>
  <w:style w:type="character" w:customStyle="1" w:styleId="Char0">
    <w:name w:val="批注文字 Char"/>
    <w:link w:val="aa"/>
    <w:rsid w:val="006B4214"/>
    <w:rPr>
      <w:rFonts w:cs="Shruti"/>
      <w:lang w:bidi="gu-IN"/>
    </w:rPr>
  </w:style>
  <w:style w:type="paragraph" w:styleId="ab">
    <w:name w:val="annotation subject"/>
    <w:basedOn w:val="aa"/>
    <w:next w:val="aa"/>
    <w:link w:val="Char1"/>
    <w:rsid w:val="006B4214"/>
    <w:rPr>
      <w:b/>
      <w:bCs/>
    </w:rPr>
  </w:style>
  <w:style w:type="character" w:customStyle="1" w:styleId="Char1">
    <w:name w:val="批注主题 Char"/>
    <w:link w:val="ab"/>
    <w:rsid w:val="006B4214"/>
    <w:rPr>
      <w:rFonts w:cs="Shruti"/>
      <w:b/>
      <w:bCs/>
      <w:lang w:bidi="gu-IN"/>
    </w:rPr>
  </w:style>
  <w:style w:type="character" w:styleId="ac">
    <w:name w:val="Hyperlink"/>
    <w:rsid w:val="00CC426A"/>
    <w:rPr>
      <w:color w:val="0563C1"/>
      <w:u w:val="single"/>
    </w:rPr>
  </w:style>
  <w:style w:type="paragraph" w:styleId="ad">
    <w:name w:val="Revision"/>
    <w:hidden/>
    <w:uiPriority w:val="99"/>
    <w:semiHidden/>
    <w:rsid w:val="00437A35"/>
    <w:rPr>
      <w:rFonts w:cs="Shruti"/>
      <w:lang w:bidi="gu-IN"/>
    </w:rPr>
  </w:style>
  <w:style w:type="character" w:customStyle="1" w:styleId="Char">
    <w:name w:val="页脚 Char"/>
    <w:basedOn w:val="a0"/>
    <w:link w:val="a8"/>
    <w:uiPriority w:val="99"/>
    <w:rsid w:val="00EB6377"/>
    <w:rPr>
      <w:rFonts w:cs="Shruti"/>
      <w:sz w:val="18"/>
      <w:szCs w:val="18"/>
      <w:lang w:bidi="gu-IN"/>
    </w:rPr>
  </w:style>
  <w:style w:type="paragraph" w:styleId="ae">
    <w:name w:val="Date"/>
    <w:basedOn w:val="a"/>
    <w:next w:val="a"/>
    <w:link w:val="Char2"/>
    <w:rsid w:val="00DB59CE"/>
    <w:pPr>
      <w:ind w:leftChars="2500" w:left="100"/>
    </w:pPr>
  </w:style>
  <w:style w:type="character" w:customStyle="1" w:styleId="Char2">
    <w:name w:val="日期 Char"/>
    <w:basedOn w:val="a0"/>
    <w:link w:val="ae"/>
    <w:rsid w:val="00DB59CE"/>
    <w:rPr>
      <w:rFonts w:cs="Shruti"/>
      <w:lang w:bidi="gu-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B75FA-533D-4705-9BE1-AD308756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2019-04-19T09:01:00Z</dcterms:created>
  <dc:creator>bupt</dc:creator>
  <lastModifiedBy>bupt</lastModifiedBy>
  <dcterms:modified xsi:type="dcterms:W3CDTF">2019-04-19T09:01:00Z</dcterms:modified>
  <revision>2</revision>
</coreProperties>
</file>